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t>REPUBLIKA SRPSKA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b/>
          <w:noProof/>
        </w:rPr>
        <w:t>NARODNA SKUPŠTINA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</w:p>
    <w:p w:rsidR="004F4EFE" w:rsidRPr="00D14963" w:rsidRDefault="004F4EFE" w:rsidP="0070588C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14963">
        <w:rPr>
          <w:rFonts w:eastAsia="Times New Roman"/>
          <w:b/>
          <w:bCs/>
          <w:noProof/>
          <w:kern w:val="32"/>
          <w:lang w:eastAsia="x-none"/>
        </w:rPr>
        <w:t>Z A P I S N I K</w:t>
      </w:r>
    </w:p>
    <w:p w:rsidR="004F4EFE" w:rsidRPr="00D14963" w:rsidRDefault="004F4EFE" w:rsidP="0070588C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14963">
        <w:rPr>
          <w:rFonts w:eastAsia="Times New Roman"/>
          <w:b/>
          <w:bCs/>
          <w:noProof/>
          <w:kern w:val="32"/>
          <w:lang w:eastAsia="x-none"/>
        </w:rPr>
        <w:t>sa Petnaeste redovne sjednice Narodne skupštine Republike Srpske,</w:t>
      </w:r>
    </w:p>
    <w:p w:rsidR="004F4EFE" w:rsidRPr="00D14963" w:rsidRDefault="004F4EFE" w:rsidP="0070588C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14963">
        <w:rPr>
          <w:rFonts w:eastAsia="Times New Roman"/>
          <w:b/>
          <w:bCs/>
          <w:noProof/>
          <w:kern w:val="32"/>
          <w:lang w:eastAsia="x-none"/>
        </w:rPr>
        <w:t>održane 30. marta i 27. i 28. aprila 2021. godine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Petnaesta redovna sjednica Narodne skupštine Republike Srpske održana je </w:t>
      </w:r>
      <w:r w:rsidRPr="00D14963">
        <w:rPr>
          <w:rFonts w:eastAsia="Times New Roman"/>
          <w:bCs/>
          <w:noProof/>
          <w:kern w:val="32"/>
          <w:lang w:eastAsia="x-none"/>
        </w:rPr>
        <w:t>30. marta i 27. i 28. aprila 2021. godine</w:t>
      </w:r>
      <w:r w:rsidRPr="00D14963">
        <w:rPr>
          <w:rFonts w:eastAsia="Times New Roman"/>
          <w:noProof/>
        </w:rPr>
        <w:t xml:space="preserve"> u Banjoj Luci.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Predsjednik Narodne skupštine Republike Srpske Nedeljko Čubrilović (u daljem tekstu: predsjednik) obavijestio je </w:t>
      </w:r>
      <w:r>
        <w:rPr>
          <w:rFonts w:eastAsia="Times New Roman"/>
          <w:noProof/>
          <w:lang w:val="sr-Cyrl-RS"/>
        </w:rPr>
        <w:t>prisutne</w:t>
      </w:r>
      <w:r w:rsidRPr="00D14963">
        <w:rPr>
          <w:rFonts w:eastAsia="Times New Roman"/>
          <w:noProof/>
        </w:rPr>
        <w:t xml:space="preserve"> da su </w:t>
      </w:r>
      <w:r>
        <w:rPr>
          <w:rFonts w:eastAsia="Times New Roman"/>
          <w:noProof/>
          <w:lang w:val="sr-Cyrl-RS"/>
        </w:rPr>
        <w:t xml:space="preserve">promijenili </w:t>
      </w:r>
      <w:r w:rsidRPr="00D14963">
        <w:rPr>
          <w:rFonts w:eastAsia="Times New Roman"/>
          <w:noProof/>
        </w:rPr>
        <w:t xml:space="preserve">svoj status u Narodnoj skupštini </w:t>
      </w:r>
      <w:r>
        <w:rPr>
          <w:rFonts w:eastAsia="Times New Roman"/>
          <w:noProof/>
        </w:rPr>
        <w:t>te su samostalni poslaniici</w:t>
      </w:r>
      <w:r w:rsidRPr="00D14963">
        <w:rPr>
          <w:rFonts w:eastAsia="Times New Roman"/>
          <w:noProof/>
        </w:rPr>
        <w:t>: Željko Babić, Dragan Galić i Slavko Gligorić.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Predsjednik je </w:t>
      </w:r>
      <w:r>
        <w:rPr>
          <w:rFonts w:eastAsia="Times New Roman"/>
          <w:noProof/>
        </w:rPr>
        <w:t xml:space="preserve">otvorio </w:t>
      </w:r>
      <w:r w:rsidRPr="00D14963">
        <w:rPr>
          <w:rFonts w:eastAsia="Times New Roman"/>
          <w:noProof/>
        </w:rPr>
        <w:t xml:space="preserve">Petnaestu redovnu sjednicu i konstatovao da postoji kvorum, te da su odsustvo sa sjednice najavili narodni poslanici: </w:t>
      </w:r>
      <w:r w:rsidRPr="00D14963">
        <w:t>Mirela Kajkut Zeljković, Branko Butulija, Dragan Čavić, Nataša Stevanović, Milan Švraka, Goran Selak, Nataša Kulašinac i Risto Marić</w:t>
      </w:r>
      <w:r w:rsidRPr="00D14963">
        <w:rPr>
          <w:rFonts w:eastAsia="Times New Roman"/>
          <w:noProof/>
        </w:rPr>
        <w:t>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Na početku sjednice predsjednik je obavijestio prisutne da će se raditi u poslovnički predviđenom radnom vremenu</w:t>
      </w:r>
      <w:r w:rsidRPr="00D14963">
        <w:rPr>
          <w:rFonts w:eastAsia="Times New Roman"/>
          <w:noProof/>
          <w:lang w:val="sr-Cyrl-RS"/>
        </w:rPr>
        <w:t>,</w:t>
      </w:r>
      <w:r w:rsidRPr="00D14963">
        <w:rPr>
          <w:rFonts w:eastAsia="Times New Roman"/>
          <w:noProof/>
        </w:rPr>
        <w:t xml:space="preserve"> te da će se </w:t>
      </w:r>
      <w:r w:rsidRPr="00D14963">
        <w:rPr>
          <w:rFonts w:eastAsia="Times New Roman"/>
          <w:i/>
          <w:noProof/>
        </w:rPr>
        <w:t>dan za glasanje</w:t>
      </w:r>
      <w:r>
        <w:rPr>
          <w:rFonts w:eastAsia="Times New Roman"/>
          <w:noProof/>
        </w:rPr>
        <w:t xml:space="preserve"> o</w:t>
      </w:r>
      <w:r w:rsidRPr="00D14963">
        <w:rPr>
          <w:rFonts w:eastAsia="Times New Roman"/>
          <w:noProof/>
        </w:rPr>
        <w:t xml:space="preserve">drediti u toku sjednice.   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Takođe, predsjednik je zamolio narodne poslanike da poštuju mjere koje je preporučio Institut za javno zdravstvo Republike Srpske.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Prije prelaska na raspravu o Prijedlogu dnevnog reda Petnaeste redovne sjednice Narodne skupštine Republike Srpske, predsjednik je konstatovao da nije bilo primjedbi na:</w:t>
      </w:r>
    </w:p>
    <w:p w:rsidR="004F4EFE" w:rsidRPr="00D14963" w:rsidRDefault="004F4EFE" w:rsidP="0070588C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b/>
          <w:noProof/>
          <w:lang w:val="sr-Cyrl-RS"/>
        </w:rPr>
      </w:pPr>
      <w:r w:rsidRPr="00D14963">
        <w:rPr>
          <w:rFonts w:ascii="Times New Roman" w:hAnsi="Times New Roman"/>
          <w:b/>
          <w:noProof/>
        </w:rPr>
        <w:t xml:space="preserve">Zapisnik sa Četrnaeste redovne sjednice Narodne skupštine Republike Srpske, održane 9, 10, 11, 16. i 17. februara 2021. godine, </w:t>
      </w:r>
      <w:r w:rsidRPr="00D14963">
        <w:rPr>
          <w:rFonts w:ascii="Times New Roman" w:hAnsi="Times New Roman"/>
          <w:noProof/>
        </w:rPr>
        <w:t>te je isti usvojen sa</w:t>
      </w:r>
      <w:r w:rsidRPr="00D14963">
        <w:rPr>
          <w:rFonts w:ascii="Times New Roman" w:hAnsi="Times New Roman"/>
          <w:noProof/>
          <w:lang w:val="sr-Cyrl-RS"/>
        </w:rPr>
        <w:t xml:space="preserve"> </w:t>
      </w:r>
      <w:r w:rsidRPr="00D14963">
        <w:rPr>
          <w:rFonts w:ascii="Times New Roman" w:hAnsi="Times New Roman"/>
          <w:i/>
          <w:noProof/>
        </w:rPr>
        <w:t>62 glasa ''za'', nijednim ''protiv'' i nijednim ''uzdržanim''</w:t>
      </w:r>
      <w:r w:rsidRPr="00D14963">
        <w:rPr>
          <w:rFonts w:ascii="Times New Roman" w:hAnsi="Times New Roman"/>
          <w:b/>
          <w:i/>
          <w:noProof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i/>
          <w:noProof/>
          <w:lang w:val="sr-Cyrl-RS"/>
        </w:rPr>
      </w:pPr>
      <w:r w:rsidRPr="00D14963">
        <w:rPr>
          <w:rFonts w:ascii="Times New Roman" w:hAnsi="Times New Roman"/>
          <w:b/>
          <w:noProof/>
        </w:rPr>
        <w:t xml:space="preserve">Zapisnik sa Osamnaeste posebne sjednice Narodne skupštine Republike Srpske, održane 10. marta 2021. godine, </w:t>
      </w:r>
      <w:r w:rsidRPr="00D14963">
        <w:rPr>
          <w:rFonts w:ascii="Times New Roman" w:hAnsi="Times New Roman"/>
          <w:noProof/>
        </w:rPr>
        <w:t xml:space="preserve">te je isti usvojen sa </w:t>
      </w:r>
      <w:r>
        <w:rPr>
          <w:rFonts w:ascii="Times New Roman" w:hAnsi="Times New Roman"/>
          <w:i/>
          <w:noProof/>
        </w:rPr>
        <w:t xml:space="preserve">54 </w:t>
      </w:r>
      <w:r w:rsidRPr="00D14963">
        <w:rPr>
          <w:rFonts w:ascii="Times New Roman" w:hAnsi="Times New Roman"/>
          <w:i/>
          <w:noProof/>
        </w:rPr>
        <w:t>glasa ''za'', nijednim ''protiv'' i 12 ''uzdržanih''</w:t>
      </w:r>
      <w:r w:rsidRPr="00D14963">
        <w:rPr>
          <w:rFonts w:ascii="Times New Roman" w:hAnsi="Times New Roman"/>
          <w:i/>
          <w:noProof/>
          <w:lang w:val="sr-Cyrl-RS"/>
        </w:rPr>
        <w:t>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Prešlo se na utvrđivanje </w:t>
      </w:r>
      <w:r w:rsidRPr="00D14963">
        <w:rPr>
          <w:rFonts w:eastAsia="Times New Roman"/>
          <w:noProof/>
          <w:lang w:val="sr-Cyrl-RS"/>
        </w:rPr>
        <w:t>P</w:t>
      </w:r>
      <w:r w:rsidRPr="00D14963">
        <w:rPr>
          <w:rFonts w:eastAsia="Times New Roman"/>
          <w:noProof/>
        </w:rPr>
        <w:t>rijedloga dnevnog reda Petnaeste redovne sjednice Narodne skupštine Republike Srpske, te je predsjednik prisutne obav</w:t>
      </w:r>
      <w:r>
        <w:rPr>
          <w:rFonts w:eastAsia="Times New Roman"/>
          <w:noProof/>
          <w:lang w:val="sr-Cyrl-RS"/>
        </w:rPr>
        <w:t>i</w:t>
      </w:r>
      <w:r w:rsidRPr="00D14963">
        <w:rPr>
          <w:rFonts w:eastAsia="Times New Roman"/>
          <w:noProof/>
        </w:rPr>
        <w:t xml:space="preserve">jestio </w:t>
      </w:r>
      <w:r>
        <w:rPr>
          <w:rFonts w:eastAsia="Times New Roman"/>
          <w:noProof/>
        </w:rPr>
        <w:t xml:space="preserve">o </w:t>
      </w:r>
      <w:r w:rsidRPr="00D14963">
        <w:rPr>
          <w:rFonts w:eastAsia="Times New Roman"/>
          <w:noProof/>
        </w:rPr>
        <w:t>dopuni dnevnog reda Petnaeste redovne sjednice Narodne skupštine Republike Srpske, a u skladu sa članom 127 Poslovnika Narodne skupštine Repub</w:t>
      </w:r>
      <w:r>
        <w:rPr>
          <w:rFonts w:eastAsia="Times New Roman"/>
          <w:noProof/>
        </w:rPr>
        <w:t xml:space="preserve">like Srpske, </w:t>
      </w:r>
      <w:r w:rsidRPr="00D14963">
        <w:rPr>
          <w:rFonts w:eastAsia="Times New Roman"/>
          <w:noProof/>
        </w:rPr>
        <w:t xml:space="preserve">i to: </w:t>
      </w:r>
    </w:p>
    <w:p w:rsidR="004F4EFE" w:rsidRPr="00D14963" w:rsidRDefault="004F4EFE" w:rsidP="0070588C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lang w:val="sr-Cyrl-RS"/>
        </w:rPr>
        <w:t xml:space="preserve">Na zahtjev koji je podnijela </w:t>
      </w:r>
      <w:r w:rsidRPr="00D14963">
        <w:rPr>
          <w:rFonts w:ascii="Times New Roman" w:hAnsi="Times New Roman"/>
          <w:noProof/>
        </w:rPr>
        <w:t xml:space="preserve">Vlada Republike Srpske za dopunu dnevnog reda 29. marta 2021. godine: 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Prijedlog zakona o izmjenama i dopunama Zakona o o</w:t>
      </w:r>
      <w:r>
        <w:rPr>
          <w:rFonts w:ascii="Times New Roman" w:hAnsi="Times New Roman"/>
          <w:noProof/>
        </w:rPr>
        <w:t xml:space="preserve">dgođenom plaćanju poreskog duga </w:t>
      </w:r>
      <w:r>
        <w:rPr>
          <w:rFonts w:ascii="Times New Roman" w:hAnsi="Times New Roman"/>
          <w:noProof/>
          <w:lang w:val="sr-Cyrl-RS"/>
        </w:rPr>
        <w:t>–</w:t>
      </w:r>
      <w:r w:rsidRPr="00D14963">
        <w:rPr>
          <w:rFonts w:ascii="Times New Roman" w:hAnsi="Times New Roman"/>
          <w:noProof/>
        </w:rPr>
        <w:t xml:space="preserve"> po hitnom postupku</w:t>
      </w:r>
    </w:p>
    <w:p w:rsidR="004F4EFE" w:rsidRPr="00012D47" w:rsidRDefault="004F4EFE" w:rsidP="0070588C">
      <w:pPr>
        <w:spacing w:after="120" w:line="240" w:lineRule="auto"/>
        <w:jc w:val="both"/>
        <w:rPr>
          <w:rFonts w:eastAsia="Times New Roman"/>
          <w:b/>
          <w:i/>
          <w:noProof/>
          <w:lang w:val="sr-Cyrl-RS"/>
        </w:rPr>
      </w:pPr>
      <w:r w:rsidRPr="00D14963">
        <w:rPr>
          <w:rFonts w:eastAsia="Times New Roman"/>
          <w:b/>
          <w:i/>
          <w:noProof/>
        </w:rPr>
        <w:t>Prijedlog Vlade Republike Srp</w:t>
      </w:r>
      <w:r>
        <w:rPr>
          <w:rFonts w:eastAsia="Times New Roman"/>
          <w:b/>
          <w:i/>
          <w:noProof/>
        </w:rPr>
        <w:t xml:space="preserve">ske </w:t>
      </w:r>
      <w:r w:rsidRPr="00D14963">
        <w:rPr>
          <w:rFonts w:eastAsia="Times New Roman"/>
          <w:b/>
          <w:i/>
          <w:noProof/>
        </w:rPr>
        <w:t xml:space="preserve"> usvojen </w:t>
      </w:r>
      <w:r>
        <w:rPr>
          <w:rFonts w:eastAsia="Times New Roman"/>
          <w:b/>
          <w:i/>
          <w:noProof/>
          <w:lang w:val="sr-Cyrl-RS"/>
        </w:rPr>
        <w:t xml:space="preserve">je </w:t>
      </w:r>
      <w:r w:rsidRPr="00D14963">
        <w:rPr>
          <w:rFonts w:eastAsia="Times New Roman"/>
          <w:b/>
          <w:i/>
          <w:noProof/>
        </w:rPr>
        <w:t>sa 6</w:t>
      </w:r>
      <w:r>
        <w:rPr>
          <w:rFonts w:eastAsia="Times New Roman"/>
          <w:b/>
          <w:i/>
          <w:noProof/>
        </w:rPr>
        <w:t xml:space="preserve">4 </w:t>
      </w:r>
      <w:r w:rsidRPr="00D14963">
        <w:rPr>
          <w:rFonts w:eastAsia="Times New Roman"/>
          <w:b/>
          <w:i/>
          <w:noProof/>
        </w:rPr>
        <w:t>glasa ''za'', nijednim ''protiv'' i tri ''uzdržana''</w:t>
      </w:r>
      <w:r>
        <w:rPr>
          <w:rFonts w:eastAsia="Times New Roman"/>
          <w:b/>
          <w:i/>
          <w:noProof/>
          <w:lang w:val="sr-Cyrl-RS"/>
        </w:rPr>
        <w:t>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Zatim se pristupilo izjašnjenju o jedinstvenom stavu </w:t>
      </w:r>
      <w:r>
        <w:rPr>
          <w:rFonts w:eastAsia="Times New Roman"/>
          <w:noProof/>
        </w:rPr>
        <w:t xml:space="preserve">Kolegijuma </w:t>
      </w:r>
      <w:r>
        <w:rPr>
          <w:rFonts w:eastAsia="Times New Roman"/>
          <w:noProof/>
          <w:lang w:val="sr-Cyrl-RS"/>
        </w:rPr>
        <w:t xml:space="preserve">o </w:t>
      </w:r>
      <w:r>
        <w:rPr>
          <w:rFonts w:eastAsia="Times New Roman"/>
          <w:noProof/>
        </w:rPr>
        <w:t>promjeni redosli</w:t>
      </w:r>
      <w:r>
        <w:rPr>
          <w:rFonts w:eastAsia="Times New Roman"/>
          <w:noProof/>
          <w:lang w:val="sr-Cyrl-RS"/>
        </w:rPr>
        <w:t>j</w:t>
      </w:r>
      <w:r>
        <w:rPr>
          <w:rFonts w:eastAsia="Times New Roman"/>
          <w:noProof/>
        </w:rPr>
        <w:t xml:space="preserve">eda </w:t>
      </w:r>
      <w:r w:rsidRPr="00D14963">
        <w:rPr>
          <w:rFonts w:eastAsia="Times New Roman"/>
          <w:noProof/>
        </w:rPr>
        <w:t xml:space="preserve">tačaka </w:t>
      </w:r>
      <w:r>
        <w:rPr>
          <w:rFonts w:eastAsia="Times New Roman"/>
          <w:noProof/>
          <w:lang w:val="sr-Cyrl-RS"/>
        </w:rPr>
        <w:t>dnevnog reda,</w:t>
      </w:r>
      <w:r>
        <w:rPr>
          <w:rFonts w:eastAsia="Times New Roman"/>
          <w:noProof/>
        </w:rPr>
        <w:t xml:space="preserve"> i to da tačka 2 </w:t>
      </w:r>
      <w:r>
        <w:rPr>
          <w:rFonts w:eastAsia="Times New Roman"/>
          <w:noProof/>
          <w:lang w:val="sr-Cyrl-RS"/>
        </w:rPr>
        <w:t>–</w:t>
      </w:r>
      <w:r>
        <w:rPr>
          <w:rFonts w:eastAsia="Times New Roman"/>
          <w:noProof/>
        </w:rPr>
        <w:t xml:space="preserve"> Prijedlog programa rada Narodne skupštine Republike Srpske za </w:t>
      </w:r>
      <w:r>
        <w:rPr>
          <w:rFonts w:eastAsia="Times New Roman"/>
          <w:noProof/>
        </w:rPr>
        <w:lastRenderedPageBreak/>
        <w:t>2021. godinu</w:t>
      </w:r>
      <w:r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bude tačka 5</w:t>
      </w:r>
      <w:r w:rsidRPr="00D14963">
        <w:rPr>
          <w:rFonts w:eastAsia="Times New Roman"/>
          <w:noProof/>
        </w:rPr>
        <w:t xml:space="preserve"> koji  </w:t>
      </w:r>
      <w:r w:rsidRPr="00D14963">
        <w:rPr>
          <w:rFonts w:eastAsia="Times New Roman"/>
          <w:b/>
          <w:i/>
          <w:noProof/>
        </w:rPr>
        <w:t>je usvojen sa 66 glasova ''za'', nijednim “protiv'' i nijednim ''uzdržanim''.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Narodni poslanici usvojili su   </w:t>
      </w:r>
    </w:p>
    <w:p w:rsidR="004F4EFE" w:rsidRPr="00D14963" w:rsidRDefault="004F4EFE" w:rsidP="0070588C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14963">
        <w:rPr>
          <w:rFonts w:eastAsia="Times New Roman"/>
          <w:b/>
          <w:bCs/>
          <w:noProof/>
          <w:kern w:val="32"/>
          <w:lang w:eastAsia="x-none"/>
        </w:rPr>
        <w:t>DNEVNI RED</w:t>
      </w:r>
    </w:p>
    <w:p w:rsidR="004F4EFE" w:rsidRPr="00D14963" w:rsidRDefault="004F4EFE" w:rsidP="007058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Poslanička pitanja predsjedniku Vlade Republike Srpske;</w:t>
      </w:r>
    </w:p>
    <w:p w:rsidR="004F4EFE" w:rsidRPr="00D14963" w:rsidRDefault="004F4EFE" w:rsidP="007058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Prijedlog zakona o izmjeni Zakona o zaduživanju, dugu i garancijama Republike Srpske – po hitnom postupku;</w:t>
      </w:r>
    </w:p>
    <w:p w:rsidR="004F4EFE" w:rsidRPr="00D14963" w:rsidRDefault="004F4EFE" w:rsidP="007058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Prijedlog zakona o izmjenama i dopunama Zakona o odgođenom plaćanju poreskog duga – po hitnom postupku;</w:t>
      </w:r>
    </w:p>
    <w:p w:rsidR="004F4EFE" w:rsidRPr="00D14963" w:rsidRDefault="004F4EFE" w:rsidP="007058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Prijedlog zakona o notarskoj službi u Republici Srpskoj;</w:t>
      </w:r>
    </w:p>
    <w:p w:rsidR="004F4EFE" w:rsidRPr="00D14963" w:rsidRDefault="004F4EFE" w:rsidP="007058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Prijedlog Programa rada Narodne skupštine Republike Srpske za 2021. godinu;</w:t>
      </w:r>
    </w:p>
    <w:p w:rsidR="004F4EFE" w:rsidRPr="00D14963" w:rsidRDefault="004F4EFE" w:rsidP="007058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Nacrt zakona o izmjenama i dopunama Zakona o bezbjednosti saobraćaja na putevima Republike Srpske;</w:t>
      </w:r>
    </w:p>
    <w:p w:rsidR="004F4EFE" w:rsidRPr="00D14963" w:rsidRDefault="004F4EFE" w:rsidP="007058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Nacrt zakona o izmjenama i dopunama Zakona o ribarstvu;</w:t>
      </w:r>
    </w:p>
    <w:p w:rsidR="004F4EFE" w:rsidRPr="00D14963" w:rsidRDefault="004F4EFE" w:rsidP="007058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Nacrt zakona o izmjenama i dopunama Zakona o zaštiti potrošača u Republici Srpskoj;</w:t>
      </w:r>
    </w:p>
    <w:p w:rsidR="004F4EFE" w:rsidRPr="00D14963" w:rsidRDefault="004F4EFE" w:rsidP="0070588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>
        <w:rPr>
          <w:rFonts w:eastAsia="Times New Roman"/>
          <w:lang w:eastAsia="sr-Cyrl-BA"/>
        </w:rPr>
        <w:t>Izbor i imenovanja</w:t>
      </w:r>
      <w:r>
        <w:rPr>
          <w:rFonts w:eastAsia="Times New Roman"/>
          <w:lang w:val="sr-Cyrl-RS" w:eastAsia="sr-Cyrl-BA"/>
        </w:rPr>
        <w:t>;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i/>
          <w:noProof/>
        </w:rPr>
        <w:t>sa</w:t>
      </w:r>
      <w:r w:rsidRPr="00D14963">
        <w:rPr>
          <w:rFonts w:eastAsia="Times New Roman"/>
          <w:b/>
          <w:i/>
          <w:noProof/>
        </w:rPr>
        <w:t xml:space="preserve"> 67 glasova ''za'', nijednim “protiv'' i</w:t>
      </w:r>
      <w:r>
        <w:rPr>
          <w:rFonts w:eastAsia="Times New Roman"/>
          <w:b/>
          <w:i/>
          <w:noProof/>
          <w:lang w:val="sr-Cyrl-RS"/>
        </w:rPr>
        <w:t xml:space="preserve"> 1</w:t>
      </w:r>
      <w:r w:rsidRPr="00D14963">
        <w:rPr>
          <w:rFonts w:eastAsia="Times New Roman"/>
          <w:b/>
          <w:i/>
          <w:noProof/>
        </w:rPr>
        <w:t xml:space="preserve"> ''uzdržanim''.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Nakon toga se prešlo na razmatranje tačaka</w:t>
      </w:r>
      <w:r w:rsidRPr="00D14963">
        <w:rPr>
          <w:rFonts w:eastAsia="Times New Roman"/>
          <w:noProof/>
          <w:lang w:val="sr-Cyrl-RS"/>
        </w:rPr>
        <w:t xml:space="preserve"> dnevnog reda</w:t>
      </w:r>
      <w:r w:rsidRPr="00D14963">
        <w:rPr>
          <w:rFonts w:eastAsia="Times New Roman"/>
          <w:noProof/>
        </w:rPr>
        <w:t>.</w:t>
      </w:r>
    </w:p>
    <w:p w:rsidR="004F4EFE" w:rsidRPr="00D14963" w:rsidRDefault="004F4EFE" w:rsidP="0070588C">
      <w:pPr>
        <w:keepNext/>
        <w:spacing w:after="120" w:line="240" w:lineRule="auto"/>
        <w:outlineLvl w:val="0"/>
        <w:rPr>
          <w:rFonts w:eastAsia="Times New Roman"/>
          <w:b/>
          <w:lang w:eastAsia="sr-Cyrl-BA"/>
        </w:rPr>
      </w:pPr>
      <w:r w:rsidRPr="00D14963">
        <w:rPr>
          <w:rFonts w:eastAsia="Times New Roman"/>
          <w:b/>
          <w:bCs/>
          <w:noProof/>
          <w:kern w:val="32"/>
          <w:lang w:eastAsia="x-none"/>
        </w:rPr>
        <w:t xml:space="preserve">Ad – 1: </w:t>
      </w:r>
      <w:r w:rsidRPr="00D14963">
        <w:rPr>
          <w:rFonts w:eastAsia="Times New Roman"/>
          <w:b/>
          <w:lang w:eastAsia="sr-Cyrl-BA"/>
        </w:rPr>
        <w:t xml:space="preserve">Poslanička pitanja predsjedniku Vlade Republike Srpske </w:t>
      </w:r>
    </w:p>
    <w:p w:rsidR="004F4EFE" w:rsidRPr="00D14963" w:rsidRDefault="004F4EFE" w:rsidP="0070588C">
      <w:pPr>
        <w:keepNext/>
        <w:spacing w:after="120" w:line="240" w:lineRule="auto"/>
        <w:jc w:val="both"/>
        <w:outlineLvl w:val="0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 xml:space="preserve">U </w:t>
      </w:r>
      <w:r w:rsidRPr="00D14963">
        <w:rPr>
          <w:rFonts w:eastAsia="Times New Roman"/>
          <w:noProof/>
        </w:rPr>
        <w:t xml:space="preserve">okviru ove tačke dnevnog reda </w:t>
      </w:r>
      <w:r>
        <w:rPr>
          <w:rFonts w:eastAsia="Times New Roman"/>
          <w:noProof/>
          <w:lang w:val="sr-Cyrl-RS"/>
        </w:rPr>
        <w:t>učestvovali su</w:t>
      </w:r>
      <w:r w:rsidRPr="00D14963">
        <w:rPr>
          <w:rFonts w:eastAsia="Times New Roman"/>
          <w:noProof/>
        </w:rPr>
        <w:t>: Perica Bun</w:t>
      </w:r>
      <w:r>
        <w:rPr>
          <w:rFonts w:eastAsia="Times New Roman"/>
          <w:noProof/>
        </w:rPr>
        <w:t xml:space="preserve">dalo, Denis Šulić, Sonja Karadžić </w:t>
      </w:r>
      <w:r w:rsidRPr="00D14963">
        <w:rPr>
          <w:rFonts w:eastAsia="Times New Roman"/>
          <w:noProof/>
        </w:rPr>
        <w:t>Jovičević, Ognjen Žmirić, Milan Petković, Srđan Mazalica, Kostadin Vasić, Maksim Skoko, Dušica Šolaja, Tomica Stojanović, Nebojša Vukanović, Miroslav Vujičić, Miladin Stanić, Nataša Radulović, Marinko Dragišić, Valerija Lakić, Vlado Đajić i Ivanka Marković.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noProof/>
        </w:rPr>
        <w:t xml:space="preserve"> </w:t>
      </w:r>
      <w:r w:rsidRPr="00D14963">
        <w:rPr>
          <w:rFonts w:eastAsia="Times New Roman"/>
          <w:b/>
          <w:noProof/>
        </w:rPr>
        <w:t xml:space="preserve">Ad – 2: Prijedlog zakona o izmjeni Zakona o zaduživanju, dugu i garancijama Republike Srpske – po hitnom postupku 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U ime predlagača uvodno izlaganje podnijela je Zora Vidović, ministar finansija.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U poslaničkoj raspravi učestvovali su: Željka Stojičić, Milan Radović, Igor Crnadak, Ljubiša Krunić, Miladin Stanić, Davor Šešić, Duško Ivić, Nebojša Vukanović i Ivanka Marković.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Zaključena je rasprava.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Završnu riječ po ovoj tački dnevnog reda dala je Zora Vidović, ministar finansija. 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U </w:t>
      </w:r>
      <w:r w:rsidRPr="00D14963">
        <w:rPr>
          <w:rFonts w:eastAsia="Times New Roman"/>
          <w:i/>
          <w:noProof/>
        </w:rPr>
        <w:t>danu za glasanje</w:t>
      </w:r>
      <w:r w:rsidRPr="00D14963">
        <w:rPr>
          <w:rFonts w:eastAsia="Times New Roman"/>
          <w:noProof/>
        </w:rPr>
        <w:t>, 30. marta 2021. godine, poslanici su pristupili izjašnjavanju o Odluci i Prijedlogu zakona.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6F6FD5">
        <w:rPr>
          <w:rFonts w:eastAsia="Times New Roman"/>
          <w:b/>
          <w:i/>
          <w:noProof/>
        </w:rPr>
        <w:t>Odluka o prijevremenom stupanju na snagu Zakona o izmjeni Zakona o zaduživanju, dugu i garancijama Republike Srpske usvojena je sa</w:t>
      </w:r>
      <w:r w:rsidRPr="00D14963">
        <w:rPr>
          <w:rFonts w:eastAsia="Times New Roman"/>
          <w:noProof/>
        </w:rPr>
        <w:t xml:space="preserve"> </w:t>
      </w:r>
      <w:r w:rsidRPr="00D14963">
        <w:rPr>
          <w:rFonts w:eastAsia="Times New Roman"/>
          <w:b/>
          <w:i/>
          <w:noProof/>
        </w:rPr>
        <w:t xml:space="preserve">48 glasova ''za'', 15 ''protiv'' i </w:t>
      </w:r>
      <w:r>
        <w:rPr>
          <w:rFonts w:eastAsia="Times New Roman"/>
          <w:b/>
          <w:i/>
          <w:noProof/>
          <w:lang w:val="sr-Cyrl-RS"/>
        </w:rPr>
        <w:t xml:space="preserve">1 </w:t>
      </w:r>
      <w:r w:rsidRPr="00D14963">
        <w:rPr>
          <w:rFonts w:eastAsia="Times New Roman"/>
          <w:b/>
          <w:i/>
          <w:noProof/>
        </w:rPr>
        <w:t>''uzdržanim''.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6F6FD5">
        <w:rPr>
          <w:rFonts w:eastAsia="Times New Roman"/>
          <w:b/>
          <w:i/>
          <w:noProof/>
        </w:rPr>
        <w:t xml:space="preserve">Zakon o izmjeni Zakona o zaduživanju, dugu i garancijama Republike Srpske usvojen je sa </w:t>
      </w:r>
      <w:r w:rsidRPr="00D14963">
        <w:rPr>
          <w:rFonts w:eastAsia="Times New Roman"/>
          <w:b/>
          <w:i/>
          <w:noProof/>
        </w:rPr>
        <w:t xml:space="preserve">48 glasova ''za'', 15 ''protiv'' i </w:t>
      </w:r>
      <w:r>
        <w:rPr>
          <w:rFonts w:eastAsia="Times New Roman"/>
          <w:b/>
          <w:i/>
          <w:noProof/>
          <w:lang w:val="sr-Cyrl-RS"/>
        </w:rPr>
        <w:t>2</w:t>
      </w:r>
      <w:r w:rsidRPr="00D14963">
        <w:rPr>
          <w:rFonts w:eastAsia="Times New Roman"/>
          <w:b/>
          <w:i/>
          <w:noProof/>
        </w:rPr>
        <w:t xml:space="preserve"> ''uzdržana''</w:t>
      </w:r>
      <w:r w:rsidRPr="00D14963">
        <w:rPr>
          <w:rFonts w:eastAsia="Times New Roman"/>
          <w:noProof/>
        </w:rPr>
        <w:t>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lastRenderedPageBreak/>
        <w:t>Ad – 3: Prijedlog zakona o izmjenama i dopunama Zakona o odgođenom plaćanju poreskog duga – po hitnom postupku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U ime predlagača uvodno izlaganje podnijela je Zora Vidović, ministar finansija.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U poslaničkoj raspravi učestvovali su: Miladin Stanić, Milan Radović, Nedeljko Glamočak, Željka Stojičić, Ivanka Marković, Nebojša Vukanović i Darko Babalj.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Zaključena je rasprava.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Vlada Republike Srpske </w:t>
      </w:r>
      <w:r w:rsidRPr="00D14963">
        <w:rPr>
          <w:rFonts w:eastAsia="Times New Roman"/>
          <w:noProof/>
        </w:rPr>
        <w:t>podnijela</w:t>
      </w:r>
      <w:r>
        <w:rPr>
          <w:rFonts w:eastAsia="Times New Roman"/>
          <w:noProof/>
          <w:lang w:val="sr-Cyrl-RS"/>
        </w:rPr>
        <w:t xml:space="preserve"> je</w:t>
      </w:r>
      <w:r w:rsidRPr="00D14963">
        <w:rPr>
          <w:rFonts w:eastAsia="Times New Roman"/>
          <w:noProof/>
        </w:rPr>
        <w:t xml:space="preserve"> amandman, koji je postao sastavni dio zakona.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Završnu riječ po ovoj tački dnevnog reda dala je Zora Vidović, ministar finansija. 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U </w:t>
      </w:r>
      <w:r w:rsidRPr="00D14963">
        <w:rPr>
          <w:rFonts w:eastAsia="Times New Roman"/>
          <w:i/>
          <w:noProof/>
        </w:rPr>
        <w:t>danu za glasanje</w:t>
      </w:r>
      <w:r w:rsidRPr="00D14963">
        <w:rPr>
          <w:rFonts w:eastAsia="Times New Roman"/>
          <w:noProof/>
        </w:rPr>
        <w:t>, 30. marta 2021. godine, poslanici su pristupili izjašnjavanju o Prijedlogu zakona.</w:t>
      </w:r>
    </w:p>
    <w:p w:rsidR="004F4EFE" w:rsidRPr="00012D47" w:rsidRDefault="004F4EFE" w:rsidP="0070588C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6F6FD5">
        <w:rPr>
          <w:rFonts w:eastAsia="Times New Roman"/>
          <w:b/>
          <w:i/>
          <w:noProof/>
        </w:rPr>
        <w:t>Zakon o izmjenama i dopunama Zakona o odgođenom plaćanju poreskog duga usvojen je sa</w:t>
      </w:r>
      <w:r w:rsidRPr="00D14963">
        <w:rPr>
          <w:rFonts w:eastAsia="Times New Roman"/>
          <w:noProof/>
        </w:rPr>
        <w:t xml:space="preserve"> </w:t>
      </w:r>
      <w:r w:rsidRPr="00012D47">
        <w:rPr>
          <w:rFonts w:eastAsia="Times New Roman"/>
          <w:b/>
          <w:i/>
          <w:noProof/>
        </w:rPr>
        <w:t>65 glasova ''za'', nijednim ''protiv'' i nijednim ''uzdržanim''.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t>Ad – 4: Prijedlog zakona o notarskoj službi u Republici Srpskoj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U ime predlagača uvodno izlaganje podnio je Anton Kasipović, ministar pravde.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U poslaničkoj raspravi učestvovali su: Nataša Radulović, Ivanka Marković, Nedeljko Glamočak, Gordana Vidović, Nebojša Vukanović, Ljubiša Krunić i Milan Petković. 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Zaključena je rasprava.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Klub poslanika SNSD </w:t>
      </w:r>
      <w:r w:rsidRPr="00D14963">
        <w:rPr>
          <w:rFonts w:eastAsia="Times New Roman"/>
          <w:noProof/>
        </w:rPr>
        <w:t xml:space="preserve"> podnio </w:t>
      </w:r>
      <w:r>
        <w:rPr>
          <w:rFonts w:eastAsia="Times New Roman"/>
          <w:noProof/>
          <w:lang w:val="sr-Cyrl-RS"/>
        </w:rPr>
        <w:t xml:space="preserve">je </w:t>
      </w:r>
      <w:r w:rsidRPr="00D14963">
        <w:rPr>
          <w:rFonts w:eastAsia="Times New Roman"/>
          <w:noProof/>
        </w:rPr>
        <w:t>amandman.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Nar</w:t>
      </w:r>
      <w:r>
        <w:rPr>
          <w:rFonts w:eastAsia="Times New Roman"/>
          <w:noProof/>
        </w:rPr>
        <w:t xml:space="preserve">odni poslanik Milan Petković </w:t>
      </w:r>
      <w:r w:rsidRPr="00D14963">
        <w:rPr>
          <w:rFonts w:eastAsia="Times New Roman"/>
          <w:noProof/>
        </w:rPr>
        <w:t xml:space="preserve">podnio </w:t>
      </w:r>
      <w:r>
        <w:rPr>
          <w:rFonts w:eastAsia="Times New Roman"/>
          <w:noProof/>
          <w:lang w:val="sr-Cyrl-RS"/>
        </w:rPr>
        <w:t xml:space="preserve">je </w:t>
      </w:r>
      <w:r w:rsidRPr="00D14963">
        <w:rPr>
          <w:rFonts w:eastAsia="Times New Roman"/>
          <w:noProof/>
        </w:rPr>
        <w:t>amandman.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Završnu riječ po ovoj tački dnevnog reda dao je Anton Kasipović, ministar pravde. 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U </w:t>
      </w:r>
      <w:r w:rsidRPr="00D14963">
        <w:rPr>
          <w:rFonts w:eastAsia="Times New Roman"/>
          <w:i/>
          <w:noProof/>
        </w:rPr>
        <w:t>danu za glasanje</w:t>
      </w:r>
      <w:r w:rsidRPr="00D14963">
        <w:rPr>
          <w:rFonts w:eastAsia="Times New Roman"/>
          <w:noProof/>
        </w:rPr>
        <w:t>, 30. marta 2021. godine, poslanici su pristupili izjašnjavanju o amandmanima</w:t>
      </w:r>
      <w:r>
        <w:rPr>
          <w:rFonts w:eastAsia="Times New Roman"/>
          <w:noProof/>
        </w:rPr>
        <w:t xml:space="preserve">, </w:t>
      </w:r>
      <w:r>
        <w:rPr>
          <w:rFonts w:eastAsia="Times New Roman"/>
          <w:noProof/>
          <w:lang w:val="sr-Cyrl-RS"/>
        </w:rPr>
        <w:t>O</w:t>
      </w:r>
      <w:r w:rsidRPr="00D14963">
        <w:rPr>
          <w:rFonts w:eastAsia="Times New Roman"/>
          <w:noProof/>
        </w:rPr>
        <w:t>dluci i</w:t>
      </w:r>
      <w:r>
        <w:rPr>
          <w:rFonts w:eastAsia="Times New Roman"/>
          <w:noProof/>
        </w:rPr>
        <w:t xml:space="preserve"> </w:t>
      </w:r>
      <w:r w:rsidRPr="00D14963">
        <w:rPr>
          <w:rFonts w:eastAsia="Times New Roman"/>
          <w:noProof/>
        </w:rPr>
        <w:t>Prijedlogu zakona.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>U ime</w:t>
      </w:r>
      <w:r w:rsidRPr="00D14963">
        <w:rPr>
          <w:rFonts w:eastAsia="Times New Roman"/>
          <w:noProof/>
        </w:rPr>
        <w:t xml:space="preserve"> Vlade Republike Srpske, kao predlagača, o podnesenim amandmanima izjasnio se Anton Kasipović, ministar pravde: 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•</w:t>
      </w:r>
      <w:r w:rsidRPr="00D14963">
        <w:rPr>
          <w:rFonts w:eastAsia="Times New Roman"/>
          <w:noProof/>
        </w:rPr>
        <w:tab/>
        <w:t>Klub po</w:t>
      </w:r>
      <w:r>
        <w:rPr>
          <w:rFonts w:eastAsia="Times New Roman"/>
          <w:noProof/>
        </w:rPr>
        <w:t>slanika SNSD podnio je amandman</w:t>
      </w:r>
    </w:p>
    <w:p w:rsidR="004F4EFE" w:rsidRPr="00012D47" w:rsidRDefault="004F4EFE" w:rsidP="0070588C">
      <w:pPr>
        <w:spacing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>-</w:t>
      </w:r>
      <w:r w:rsidRPr="00D14963">
        <w:rPr>
          <w:rFonts w:eastAsia="Times New Roman"/>
          <w:noProof/>
        </w:rPr>
        <w:tab/>
        <w:t>amandman 1 – prihvata se</w:t>
      </w:r>
      <w:r>
        <w:rPr>
          <w:rFonts w:eastAsia="Times New Roman"/>
          <w:noProof/>
          <w:lang w:val="sr-Cyrl-RS"/>
        </w:rPr>
        <w:t>.</w:t>
      </w:r>
    </w:p>
    <w:p w:rsidR="004F4EFE" w:rsidRPr="00012D47" w:rsidRDefault="004F4EFE" w:rsidP="0070588C">
      <w:pPr>
        <w:spacing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>•</w:t>
      </w:r>
      <w:r w:rsidRPr="00D14963">
        <w:rPr>
          <w:rFonts w:eastAsia="Times New Roman"/>
          <w:noProof/>
        </w:rPr>
        <w:tab/>
        <w:t xml:space="preserve">Narodni poslanik Milan Petrković podnio je </w:t>
      </w:r>
      <w:r>
        <w:rPr>
          <w:rFonts w:eastAsia="Times New Roman"/>
          <w:noProof/>
        </w:rPr>
        <w:t>amandman</w:t>
      </w:r>
    </w:p>
    <w:p w:rsidR="004F4EFE" w:rsidRPr="00012D47" w:rsidRDefault="004F4EFE" w:rsidP="0070588C">
      <w:pPr>
        <w:spacing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>-</w:t>
      </w:r>
      <w:r w:rsidRPr="00D14963">
        <w:rPr>
          <w:rFonts w:eastAsia="Times New Roman"/>
          <w:noProof/>
        </w:rPr>
        <w:tab/>
        <w:t>amandman 1 –  prihvata se</w:t>
      </w:r>
      <w:r>
        <w:rPr>
          <w:rFonts w:eastAsia="Times New Roman"/>
          <w:noProof/>
          <w:lang w:val="sr-Cyrl-RS"/>
        </w:rPr>
        <w:t>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 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</w:rPr>
      </w:pPr>
      <w:r w:rsidRPr="006F6FD5">
        <w:rPr>
          <w:rFonts w:eastAsia="Times New Roman"/>
          <w:b/>
          <w:i/>
          <w:noProof/>
        </w:rPr>
        <w:t xml:space="preserve">Odluka o prijevremenom stupanju na snagu Zakona o notarskoj službi u Republici Srpskoj usvojena </w:t>
      </w:r>
      <w:r w:rsidRPr="006F6FD5">
        <w:rPr>
          <w:rFonts w:eastAsia="Times New Roman"/>
          <w:b/>
          <w:i/>
          <w:noProof/>
          <w:lang w:val="sr-Cyrl-RS"/>
        </w:rPr>
        <w:t xml:space="preserve">je </w:t>
      </w:r>
      <w:r w:rsidRPr="006F6FD5">
        <w:rPr>
          <w:rFonts w:eastAsia="Times New Roman"/>
          <w:b/>
          <w:i/>
          <w:noProof/>
        </w:rPr>
        <w:t>sa</w:t>
      </w:r>
      <w:r w:rsidRPr="00D14963">
        <w:rPr>
          <w:rFonts w:eastAsia="Times New Roman"/>
          <w:noProof/>
        </w:rPr>
        <w:t xml:space="preserve"> </w:t>
      </w:r>
      <w:r w:rsidRPr="00D14963">
        <w:rPr>
          <w:rFonts w:eastAsia="Times New Roman"/>
          <w:b/>
          <w:i/>
          <w:noProof/>
        </w:rPr>
        <w:t xml:space="preserve">63 glasa ''za'', </w:t>
      </w:r>
      <w:r>
        <w:rPr>
          <w:rFonts w:eastAsia="Times New Roman"/>
          <w:b/>
          <w:i/>
          <w:noProof/>
          <w:lang w:val="sr-Cyrl-RS"/>
        </w:rPr>
        <w:t xml:space="preserve">1 </w:t>
      </w:r>
      <w:r w:rsidRPr="00D14963">
        <w:rPr>
          <w:rFonts w:eastAsia="Times New Roman"/>
          <w:b/>
          <w:i/>
          <w:noProof/>
        </w:rPr>
        <w:t>''protiv'' i nijednim ''uzdržanim''</w:t>
      </w:r>
      <w:r w:rsidRPr="00D14963">
        <w:rPr>
          <w:rFonts w:eastAsia="Times New Roman"/>
          <w:noProof/>
        </w:rPr>
        <w:t>.</w:t>
      </w:r>
    </w:p>
    <w:p w:rsidR="004F4EFE" w:rsidRPr="006F6FD5" w:rsidRDefault="004F4EFE" w:rsidP="0070588C">
      <w:pPr>
        <w:spacing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Zakon</w:t>
      </w:r>
      <w:r w:rsidRPr="006F6FD5">
        <w:rPr>
          <w:rFonts w:eastAsia="Times New Roman"/>
          <w:b/>
          <w:i/>
          <w:noProof/>
        </w:rPr>
        <w:t xml:space="preserve"> o notarskoj službi u Republici Srpskoj usvojen je sa 64 glasa ''za'', </w:t>
      </w:r>
      <w:r w:rsidRPr="006F6FD5">
        <w:rPr>
          <w:rFonts w:eastAsia="Times New Roman"/>
          <w:b/>
          <w:i/>
          <w:noProof/>
          <w:lang w:val="sr-Cyrl-RS"/>
        </w:rPr>
        <w:t xml:space="preserve">1 </w:t>
      </w:r>
      <w:r w:rsidRPr="006F6FD5">
        <w:rPr>
          <w:rFonts w:eastAsia="Times New Roman"/>
          <w:b/>
          <w:i/>
          <w:noProof/>
        </w:rPr>
        <w:t>''protiv'' i nijednim ''uzdržanim''.</w:t>
      </w:r>
    </w:p>
    <w:p w:rsidR="004F4EFE" w:rsidRPr="006F6FD5" w:rsidRDefault="004F4EFE" w:rsidP="0070588C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U </w:t>
      </w:r>
      <w:r w:rsidRPr="00D14963">
        <w:rPr>
          <w:rFonts w:eastAsia="Times New Roman"/>
          <w:b/>
          <w:i/>
          <w:noProof/>
        </w:rPr>
        <w:t>danu za glasanje</w:t>
      </w:r>
      <w:r w:rsidRPr="00D14963">
        <w:rPr>
          <w:rFonts w:eastAsia="Times New Roman"/>
          <w:noProof/>
        </w:rPr>
        <w:t>, 30. marta 2021. godine, odsutni su bili sljedeći na</w:t>
      </w:r>
      <w:r>
        <w:rPr>
          <w:rFonts w:eastAsia="Times New Roman"/>
          <w:noProof/>
        </w:rPr>
        <w:t xml:space="preserve">rodni poslanici: Mirela Kajkut </w:t>
      </w:r>
      <w:r w:rsidRPr="00D14963">
        <w:rPr>
          <w:rFonts w:eastAsia="Times New Roman"/>
          <w:noProof/>
        </w:rPr>
        <w:t>Zeljković, Branko Butulija, Slavko Gligorić, Nataša Stevanović, Milan Švraka, Goran Selak, Nataša Kulašinac, Risto Marić, Krsto Jandrić, Jelena Trivić i Igor Crnadak.</w:t>
      </w:r>
    </w:p>
    <w:p w:rsidR="004F4EFE" w:rsidRDefault="004F4EFE" w:rsidP="0070588C">
      <w:pPr>
        <w:spacing w:line="240" w:lineRule="auto"/>
        <w:jc w:val="both"/>
        <w:rPr>
          <w:rFonts w:eastAsia="Times New Roman"/>
          <w:noProof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</w:rPr>
      </w:pPr>
    </w:p>
    <w:p w:rsidR="004F4EFE" w:rsidRPr="00D14963" w:rsidRDefault="004F4EFE" w:rsidP="0070588C">
      <w:pPr>
        <w:spacing w:line="240" w:lineRule="auto"/>
        <w:jc w:val="center"/>
        <w:rPr>
          <w:b/>
        </w:rPr>
      </w:pPr>
      <w:r w:rsidRPr="00D14963">
        <w:rPr>
          <w:b/>
        </w:rPr>
        <w:lastRenderedPageBreak/>
        <w:t xml:space="preserve">Nastavak Petnaeste redovne sjednice </w:t>
      </w:r>
    </w:p>
    <w:p w:rsidR="004F4EFE" w:rsidRPr="00D14963" w:rsidRDefault="004F4EFE" w:rsidP="0070588C">
      <w:pPr>
        <w:spacing w:line="240" w:lineRule="auto"/>
        <w:jc w:val="center"/>
        <w:rPr>
          <w:b/>
        </w:rPr>
      </w:pPr>
      <w:r w:rsidRPr="00D14963">
        <w:rPr>
          <w:b/>
        </w:rPr>
        <w:t>Narodne skupštine Republike Srpske</w:t>
      </w:r>
      <w:r>
        <w:rPr>
          <w:b/>
          <w:lang w:val="sr-Cyrl-RS"/>
        </w:rPr>
        <w:t>, održane</w:t>
      </w:r>
      <w:r w:rsidRPr="00D14963">
        <w:rPr>
          <w:b/>
        </w:rPr>
        <w:t xml:space="preserve"> 27. i 28. april</w:t>
      </w:r>
      <w:r>
        <w:rPr>
          <w:b/>
          <w:lang w:val="sr-Cyrl-RS"/>
        </w:rPr>
        <w:t>a</w:t>
      </w:r>
      <w:r w:rsidRPr="00D14963">
        <w:rPr>
          <w:b/>
        </w:rPr>
        <w:t xml:space="preserve"> 2021. godine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</w:p>
    <w:p w:rsidR="004F4EFE" w:rsidRPr="00D14963" w:rsidRDefault="004F4EFE" w:rsidP="0070588C">
      <w:pPr>
        <w:spacing w:line="240" w:lineRule="auto"/>
        <w:jc w:val="both"/>
      </w:pPr>
      <w:r w:rsidRPr="00D14963">
        <w:rPr>
          <w:rFonts w:eastAsia="Times New Roman"/>
        </w:rPr>
        <w:t xml:space="preserve">Predsjednik </w:t>
      </w:r>
      <w:r w:rsidRPr="00D14963">
        <w:rPr>
          <w:rFonts w:eastAsia="Times New Roman"/>
          <w:lang w:val="sr-Cyrl-RS"/>
        </w:rPr>
        <w:t xml:space="preserve">je otvorio </w:t>
      </w:r>
      <w:r w:rsidRPr="00D14963">
        <w:rPr>
          <w:rFonts w:eastAsia="Times New Roman"/>
        </w:rPr>
        <w:t xml:space="preserve">nastavak Petnaeste redovne sjednice i konstatovao da postoji kvorum, te da su odsustvo sa </w:t>
      </w:r>
      <w:r w:rsidRPr="00D14963">
        <w:rPr>
          <w:rFonts w:eastAsia="Times New Roman"/>
          <w:lang w:val="sr-Cyrl-RS"/>
        </w:rPr>
        <w:t>s</w:t>
      </w:r>
      <w:r w:rsidRPr="00D14963">
        <w:rPr>
          <w:rFonts w:eastAsia="Times New Roman"/>
        </w:rPr>
        <w:t xml:space="preserve">jednice najavili narodni poslanici: </w:t>
      </w:r>
      <w:r>
        <w:t xml:space="preserve">Mirela Kajkut </w:t>
      </w:r>
      <w:r w:rsidRPr="00D14963">
        <w:t>Zeljković, Branko Butulija, Milan Petković, Milan Švraka, Edin Ramić i Nedeljko Glamočak.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  <w:r w:rsidRPr="00D14963">
        <w:rPr>
          <w:rFonts w:eastAsia="Times New Roman"/>
        </w:rPr>
        <w:t>Na početku sjednice predsjednik je obavijestio prisutne da će se raditi u poslovnički predviđenom radnom vremenu</w:t>
      </w:r>
      <w:r w:rsidRPr="00D14963">
        <w:rPr>
          <w:rFonts w:eastAsia="Times New Roman"/>
          <w:lang w:val="sr-Cyrl-RS"/>
        </w:rPr>
        <w:t xml:space="preserve">, a da će </w:t>
      </w:r>
      <w:r w:rsidRPr="00D14963">
        <w:rPr>
          <w:rFonts w:eastAsia="Times New Roman"/>
          <w:i/>
          <w:lang w:val="sr-Cyrl-RS"/>
        </w:rPr>
        <w:t>dan za glasanje</w:t>
      </w:r>
      <w:r w:rsidRPr="00D14963">
        <w:rPr>
          <w:rFonts w:eastAsia="Times New Roman"/>
          <w:lang w:val="sr-Cyrl-RS"/>
        </w:rPr>
        <w:t xml:space="preserve"> </w:t>
      </w:r>
      <w:r w:rsidRPr="00D14963">
        <w:rPr>
          <w:rFonts w:eastAsia="Times New Roman"/>
        </w:rPr>
        <w:t>biti po okončanju rasprave o preostalim tačkama dnevnog reda.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  <w:r w:rsidRPr="00D14963">
        <w:rPr>
          <w:rFonts w:eastAsia="Times New Roman"/>
        </w:rPr>
        <w:t>Predsjednik je zamolio p</w:t>
      </w:r>
      <w:r>
        <w:rPr>
          <w:rFonts w:eastAsia="Times New Roman"/>
          <w:lang w:val="sr-Cyrl-RS"/>
        </w:rPr>
        <w:t>risutne</w:t>
      </w:r>
      <w:r w:rsidRPr="00D14963">
        <w:rPr>
          <w:rFonts w:eastAsia="Times New Roman"/>
        </w:rPr>
        <w:t xml:space="preserve"> da poštuju mjere koje je preporučio Institut za javno zdravstvo Republike Srpske.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  <w:r w:rsidRPr="00D14963">
        <w:rPr>
          <w:rFonts w:eastAsia="Times New Roman"/>
        </w:rPr>
        <w:t xml:space="preserve">U nastavku Petnaeste redovne sjednice razmatrale su se preostale tačke usvojenog dnevnog reda, i to: 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</w:rPr>
      </w:pPr>
    </w:p>
    <w:p w:rsidR="004F4EFE" w:rsidRPr="00D14963" w:rsidRDefault="004F4EFE" w:rsidP="0070588C">
      <w:pPr>
        <w:spacing w:after="120" w:line="240" w:lineRule="auto"/>
        <w:ind w:left="567" w:hanging="425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5.</w:t>
      </w:r>
      <w:r w:rsidRPr="00D14963">
        <w:rPr>
          <w:rFonts w:eastAsia="Times New Roman"/>
          <w:noProof/>
        </w:rPr>
        <w:tab/>
        <w:t>Prijedlog Programa rada Narodne skupštine Republike Srpske za 2021. godinu;</w:t>
      </w:r>
    </w:p>
    <w:p w:rsidR="004F4EFE" w:rsidRPr="00D14963" w:rsidRDefault="004F4EFE" w:rsidP="0070588C">
      <w:pPr>
        <w:spacing w:after="120" w:line="240" w:lineRule="auto"/>
        <w:ind w:left="567" w:hanging="425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6.</w:t>
      </w:r>
      <w:r w:rsidRPr="00D14963">
        <w:rPr>
          <w:rFonts w:eastAsia="Times New Roman"/>
          <w:noProof/>
        </w:rPr>
        <w:tab/>
        <w:t>Nacrt zakona o izmjenama i dopunama Zakona o bezbjednosti saobraćaja na putevima Republike Srpske;</w:t>
      </w:r>
    </w:p>
    <w:p w:rsidR="004F4EFE" w:rsidRPr="00D14963" w:rsidRDefault="004F4EFE" w:rsidP="0070588C">
      <w:pPr>
        <w:spacing w:after="120" w:line="240" w:lineRule="auto"/>
        <w:ind w:left="567" w:hanging="425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7.</w:t>
      </w:r>
      <w:r w:rsidRPr="00D14963">
        <w:rPr>
          <w:rFonts w:eastAsia="Times New Roman"/>
          <w:noProof/>
        </w:rPr>
        <w:tab/>
        <w:t>Nacrt zakona o izmjenama i dopunama Zakona o ribarstvu;</w:t>
      </w:r>
    </w:p>
    <w:p w:rsidR="004F4EFE" w:rsidRPr="00D14963" w:rsidRDefault="004F4EFE" w:rsidP="0070588C">
      <w:pPr>
        <w:spacing w:after="120" w:line="240" w:lineRule="auto"/>
        <w:ind w:left="567" w:hanging="425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8.</w:t>
      </w:r>
      <w:r w:rsidRPr="00D14963">
        <w:rPr>
          <w:rFonts w:eastAsia="Times New Roman"/>
          <w:noProof/>
        </w:rPr>
        <w:tab/>
        <w:t>Nacrt zakona o izmjenama i dopunama Zakona o zaštiti potrošača u Republici Srpskoj;</w:t>
      </w:r>
    </w:p>
    <w:p w:rsidR="004F4EFE" w:rsidRPr="00D14963" w:rsidRDefault="004F4EFE" w:rsidP="0070588C">
      <w:pPr>
        <w:spacing w:after="120" w:line="240" w:lineRule="auto"/>
        <w:ind w:left="567" w:hanging="425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9.</w:t>
      </w:r>
      <w:r w:rsidRPr="00D14963">
        <w:rPr>
          <w:rFonts w:eastAsia="Times New Roman"/>
          <w:noProof/>
        </w:rPr>
        <w:tab/>
        <w:t>Izbor i imenovanja.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t>Ad – 5: Prijedlog programa rada Narodne skupštine Republike Srpske za 2021. godinu</w:t>
      </w:r>
    </w:p>
    <w:p w:rsidR="004F4EFE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U ime predlagača uvodno izlaganje podnio je </w:t>
      </w:r>
      <w:r>
        <w:rPr>
          <w:rFonts w:eastAsia="Times New Roman"/>
          <w:noProof/>
        </w:rPr>
        <w:t>predsjednik.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U poslaničkoj raspravi učestvovali su: Perica Bundalo, Jelena Trivić, </w:t>
      </w:r>
      <w:r>
        <w:rPr>
          <w:rFonts w:eastAsia="Times New Roman"/>
          <w:noProof/>
        </w:rPr>
        <w:t xml:space="preserve">Sonja Karadžić </w:t>
      </w:r>
      <w:r w:rsidRPr="00D14963">
        <w:rPr>
          <w:rFonts w:eastAsia="Times New Roman"/>
          <w:noProof/>
        </w:rPr>
        <w:t xml:space="preserve">Jovičević, Ivanka Marković, Nataša Kulašinac, Gordana Vidović, Spomenka Stevanović, Miladin Stanić, Ljubiša Krunić, Igor Crnadak, Tomica Stojanović, Davor Šešić, Dalibor Stević, Nebojša Vukanović, Mirko Sovilj, Dane Malešević, Milan Radović, Maksim Skoko i Darko Babalj. </w:t>
      </w:r>
    </w:p>
    <w:p w:rsidR="004F4EFE" w:rsidRPr="00012D47" w:rsidRDefault="004F4EFE" w:rsidP="0070588C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>Klub poslanika SNSD podnio je amandman</w:t>
      </w:r>
      <w:r>
        <w:rPr>
          <w:rFonts w:eastAsia="Times New Roman"/>
          <w:noProof/>
          <w:lang w:val="sr-Cyrl-RS"/>
        </w:rPr>
        <w:t>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Klub poslanika SDS podnio </w:t>
      </w:r>
      <w:r w:rsidRPr="00D14963">
        <w:rPr>
          <w:rFonts w:eastAsia="Times New Roman"/>
          <w:noProof/>
          <w:lang w:val="sr-Cyrl-RS"/>
        </w:rPr>
        <w:t xml:space="preserve">je </w:t>
      </w:r>
      <w:r w:rsidRPr="00D14963">
        <w:rPr>
          <w:rFonts w:eastAsia="Times New Roman"/>
          <w:noProof/>
        </w:rPr>
        <w:t>pet amandmana.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Klub poslanika PDP podnio </w:t>
      </w:r>
      <w:r w:rsidRPr="00D14963">
        <w:rPr>
          <w:rFonts w:eastAsia="Times New Roman"/>
          <w:noProof/>
          <w:lang w:val="sr-Cyrl-RS"/>
        </w:rPr>
        <w:t xml:space="preserve">je </w:t>
      </w:r>
      <w:r w:rsidRPr="00D14963">
        <w:rPr>
          <w:rFonts w:eastAsia="Times New Roman"/>
          <w:noProof/>
        </w:rPr>
        <w:t xml:space="preserve">devet amandmana. 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Klub poslanika DNS podnio je  dva amandmana.</w:t>
      </w:r>
    </w:p>
    <w:p w:rsidR="004F4EFE" w:rsidRPr="00012D47" w:rsidRDefault="004F4EFE" w:rsidP="0070588C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>Klub poslanika SP podnio je amandman</w:t>
      </w:r>
      <w:r>
        <w:rPr>
          <w:rFonts w:eastAsia="Times New Roman"/>
          <w:noProof/>
          <w:lang w:val="sr-Cyrl-RS"/>
        </w:rPr>
        <w:t>.</w:t>
      </w:r>
    </w:p>
    <w:p w:rsidR="004F4EFE" w:rsidRPr="00012D47" w:rsidRDefault="004F4EFE" w:rsidP="0070588C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>Klub poslanika DEMOS podnio je amandman</w:t>
      </w:r>
      <w:r>
        <w:rPr>
          <w:rFonts w:eastAsia="Times New Roman"/>
          <w:noProof/>
          <w:lang w:val="sr-Cyrl-RS"/>
        </w:rPr>
        <w:t>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Klub poslanika SPS podnio je osam amandmana.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Zaključena je rasprava.</w:t>
      </w:r>
    </w:p>
    <w:p w:rsidR="004F4EFE" w:rsidRPr="00012D47" w:rsidRDefault="004F4EFE" w:rsidP="0070588C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 xml:space="preserve">Završnu riječ po ovoj tački dnevnog reda dao je </w:t>
      </w:r>
      <w:r>
        <w:rPr>
          <w:rFonts w:eastAsia="Times New Roman"/>
          <w:noProof/>
        </w:rPr>
        <w:t>predsjednik</w:t>
      </w:r>
      <w:r>
        <w:rPr>
          <w:rFonts w:eastAsia="Times New Roman"/>
          <w:noProof/>
          <w:lang w:val="sr-Cyrl-RS"/>
        </w:rPr>
        <w:t>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i/>
          <w:noProof/>
        </w:rPr>
        <w:lastRenderedPageBreak/>
        <w:t xml:space="preserve">U </w:t>
      </w:r>
      <w:r w:rsidRPr="00D14963">
        <w:rPr>
          <w:rFonts w:eastAsia="Times New Roman"/>
          <w:b/>
          <w:i/>
          <w:noProof/>
        </w:rPr>
        <w:t>danu za glasanje</w:t>
      </w:r>
      <w:r w:rsidRPr="00D14963">
        <w:rPr>
          <w:rFonts w:eastAsia="Times New Roman"/>
          <w:noProof/>
          <w:lang w:val="sr-Cyrl-RS"/>
        </w:rPr>
        <w:t>,</w:t>
      </w:r>
      <w:r w:rsidRPr="00D14963">
        <w:rPr>
          <w:rFonts w:eastAsia="Times New Roman"/>
          <w:b/>
          <w:i/>
          <w:noProof/>
          <w:lang w:val="sr-Cyrl-RS"/>
        </w:rPr>
        <w:t xml:space="preserve"> </w:t>
      </w:r>
      <w:r w:rsidRPr="00D14963">
        <w:rPr>
          <w:rFonts w:eastAsia="Times New Roman"/>
          <w:noProof/>
          <w:lang w:val="sr-Cyrl-RS"/>
        </w:rPr>
        <w:t>30. marta 2021.</w:t>
      </w:r>
      <w:r w:rsidRPr="00D14963">
        <w:rPr>
          <w:rFonts w:eastAsia="Times New Roman"/>
          <w:noProof/>
        </w:rPr>
        <w:t xml:space="preserve"> godine, Narodna skupština Republike Srpske je pristupila izjašnjenju o amandmanima i Prijedlogu programa rada.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>U ime</w:t>
      </w:r>
      <w:r w:rsidRPr="00D14963">
        <w:rPr>
          <w:rFonts w:eastAsia="Times New Roman"/>
          <w:noProof/>
        </w:rPr>
        <w:t xml:space="preserve"> Naro</w:t>
      </w:r>
      <w:r>
        <w:rPr>
          <w:rFonts w:eastAsia="Times New Roman"/>
          <w:noProof/>
        </w:rPr>
        <w:t>dne skupštine Republike Srpske</w:t>
      </w:r>
      <w:r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</w:t>
      </w:r>
      <w:r w:rsidRPr="00D14963">
        <w:rPr>
          <w:rFonts w:eastAsia="Times New Roman"/>
          <w:noProof/>
        </w:rPr>
        <w:t>kao predlagača</w:t>
      </w:r>
      <w:r w:rsidRPr="00D14963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izjasnio</w:t>
      </w:r>
      <w:r w:rsidRPr="00D14963">
        <w:rPr>
          <w:rFonts w:eastAsia="Times New Roman"/>
          <w:noProof/>
        </w:rPr>
        <w:t xml:space="preserve"> o podnesenim amandmanima</w:t>
      </w:r>
      <w:r>
        <w:rPr>
          <w:rFonts w:eastAsia="Times New Roman"/>
          <w:noProof/>
          <w:lang w:val="sr-Cyrl-RS"/>
        </w:rPr>
        <w:t xml:space="preserve"> izjasnio se predsjednik.</w:t>
      </w:r>
    </w:p>
    <w:p w:rsidR="004F4EFE" w:rsidRPr="00D14963" w:rsidRDefault="004F4EFE" w:rsidP="0070588C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Klub poslanika SNSD</w:t>
      </w:r>
      <w:r>
        <w:rPr>
          <w:rFonts w:ascii="Times New Roman" w:hAnsi="Times New Roman"/>
          <w:noProof/>
        </w:rPr>
        <w:t xml:space="preserve"> </w:t>
      </w:r>
      <w:r w:rsidRPr="00D14963">
        <w:rPr>
          <w:rFonts w:ascii="Times New Roman" w:hAnsi="Times New Roman"/>
          <w:noProof/>
        </w:rPr>
        <w:t>podnio</w:t>
      </w:r>
      <w:r>
        <w:rPr>
          <w:rFonts w:ascii="Times New Roman" w:hAnsi="Times New Roman"/>
          <w:noProof/>
          <w:lang w:val="sr-Cyrl-RS"/>
        </w:rPr>
        <w:t xml:space="preserve"> je</w:t>
      </w:r>
      <w:r w:rsidRPr="00D14963">
        <w:rPr>
          <w:rFonts w:ascii="Times New Roman" w:hAnsi="Times New Roman"/>
          <w:noProof/>
        </w:rPr>
        <w:t xml:space="preserve"> amandman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1 – prihvaćen</w:t>
      </w:r>
      <w:r>
        <w:rPr>
          <w:rFonts w:ascii="Times New Roman" w:hAnsi="Times New Roman"/>
          <w:noProof/>
          <w:lang w:val="sr-Cyrl-RS"/>
        </w:rPr>
        <w:t>.</w:t>
      </w:r>
    </w:p>
    <w:p w:rsidR="004F4EFE" w:rsidRPr="00D14963" w:rsidRDefault="004F4EFE" w:rsidP="0070588C">
      <w:pPr>
        <w:pStyle w:val="ListParagraph"/>
        <w:spacing w:after="120"/>
        <w:jc w:val="both"/>
        <w:rPr>
          <w:rFonts w:ascii="Times New Roman" w:hAnsi="Times New Roman"/>
          <w:noProof/>
        </w:rPr>
      </w:pPr>
    </w:p>
    <w:p w:rsidR="004F4EFE" w:rsidRPr="00D14963" w:rsidRDefault="004F4EFE" w:rsidP="0070588C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Klub poslanika SDS podnio pet amandmana: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1 – djelimično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2 – djelimično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3 – djelimično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4 – nije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5 – nije prihvaćen</w:t>
      </w:r>
      <w:r>
        <w:rPr>
          <w:rFonts w:ascii="Times New Roman" w:hAnsi="Times New Roman"/>
          <w:noProof/>
          <w:lang w:val="sr-Cyrl-RS"/>
        </w:rPr>
        <w:t>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Nakon neprihvatanja amandmana od strane predlagača Prijedloga programa rada, Klub poslanika SDS tražio </w:t>
      </w:r>
      <w:r>
        <w:rPr>
          <w:rFonts w:eastAsia="Times New Roman"/>
          <w:noProof/>
          <w:lang w:val="sr-Cyrl-RS"/>
        </w:rPr>
        <w:t xml:space="preserve">je </w:t>
      </w:r>
      <w:r w:rsidRPr="00D14963">
        <w:rPr>
          <w:rFonts w:eastAsia="Times New Roman"/>
          <w:noProof/>
        </w:rPr>
        <w:t xml:space="preserve">izjašnjenje o neprihvaćenim amandmanima </w:t>
      </w:r>
      <w:r w:rsidRPr="00D14963">
        <w:rPr>
          <w:rFonts w:eastAsia="Times New Roman"/>
          <w:lang w:eastAsia="x-none"/>
        </w:rPr>
        <w:t>i poslanici su se izjasnili:</w:t>
      </w:r>
    </w:p>
    <w:p w:rsidR="004F4EFE" w:rsidRPr="00D14963" w:rsidRDefault="004F4EFE" w:rsidP="0070588C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amandman 1 </w:t>
      </w:r>
      <w:r w:rsidRPr="00D14963">
        <w:rPr>
          <w:rFonts w:eastAsia="Times New Roman"/>
          <w:i/>
          <w:noProof/>
          <w:lang w:eastAsia="sr-Cyrl-BA"/>
        </w:rPr>
        <w:t>sa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>18 glasova ''za'', jednim ''protiv'' i  33 ''uzdržana''</w:t>
      </w:r>
      <w:r w:rsidRPr="00D14963">
        <w:rPr>
          <w:rFonts w:eastAsia="Times New Roman"/>
          <w:b/>
          <w:i/>
          <w:noProof/>
          <w:lang w:eastAsia="sr-Cyrl-BA"/>
        </w:rPr>
        <w:t xml:space="preserve">  </w:t>
      </w:r>
      <w:r w:rsidRPr="00D14963">
        <w:rPr>
          <w:rFonts w:eastAsia="Times New Roman"/>
          <w:b/>
          <w:noProof/>
          <w:lang w:eastAsia="sr-Cyrl-BA"/>
        </w:rPr>
        <w:t>nije prihvaćen</w:t>
      </w:r>
      <w:r>
        <w:rPr>
          <w:rFonts w:eastAsia="Times New Roman"/>
          <w:b/>
          <w:noProof/>
          <w:lang w:val="sr-Cyrl-RS" w:eastAsia="sr-Cyrl-BA"/>
        </w:rPr>
        <w:t>;</w:t>
      </w:r>
    </w:p>
    <w:p w:rsidR="004F4EFE" w:rsidRPr="00D14963" w:rsidRDefault="004F4EFE" w:rsidP="0070588C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amandman 2 </w:t>
      </w:r>
      <w:r w:rsidRPr="00D14963">
        <w:rPr>
          <w:rFonts w:eastAsia="Times New Roman"/>
          <w:i/>
          <w:noProof/>
          <w:lang w:eastAsia="sr-Cyrl-BA"/>
        </w:rPr>
        <w:t>sa 16 glasova ''za'', nijednim ''protiv'' i 36 ''uzdržanih''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nije prihvaćen</w:t>
      </w:r>
      <w:r>
        <w:rPr>
          <w:rFonts w:eastAsia="Times New Roman"/>
          <w:b/>
          <w:noProof/>
          <w:lang w:val="sr-Cyrl-RS" w:eastAsia="sr-Cyrl-BA"/>
        </w:rPr>
        <w:t>;</w:t>
      </w:r>
    </w:p>
    <w:p w:rsidR="004F4EFE" w:rsidRPr="00D14963" w:rsidRDefault="004F4EFE" w:rsidP="0070588C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amandman 3 </w:t>
      </w:r>
      <w:r w:rsidRPr="00D14963">
        <w:rPr>
          <w:rFonts w:eastAsia="Times New Roman"/>
          <w:i/>
          <w:noProof/>
          <w:lang w:eastAsia="sr-Cyrl-BA"/>
        </w:rPr>
        <w:t>sa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>18 glasova ''za'', nijednim ''protiv'' i  36 ''uzdržanih''</w:t>
      </w:r>
      <w:r w:rsidRPr="00D14963">
        <w:rPr>
          <w:rFonts w:eastAsia="Times New Roman"/>
          <w:b/>
          <w:i/>
          <w:noProof/>
          <w:lang w:eastAsia="sr-Cyrl-BA"/>
        </w:rPr>
        <w:t xml:space="preserve">  </w:t>
      </w:r>
      <w:r w:rsidRPr="00D14963">
        <w:rPr>
          <w:rFonts w:eastAsia="Times New Roman"/>
          <w:b/>
          <w:noProof/>
          <w:lang w:eastAsia="sr-Cyrl-BA"/>
        </w:rPr>
        <w:t>nije prihvaćen</w:t>
      </w:r>
      <w:r>
        <w:rPr>
          <w:rFonts w:eastAsia="Times New Roman"/>
          <w:b/>
          <w:noProof/>
          <w:lang w:val="sr-Cyrl-RS" w:eastAsia="sr-Cyrl-BA"/>
        </w:rPr>
        <w:t>;</w:t>
      </w:r>
    </w:p>
    <w:p w:rsidR="004F4EFE" w:rsidRPr="00D14963" w:rsidRDefault="004F4EFE" w:rsidP="0070588C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amandman 4 </w:t>
      </w:r>
      <w:r w:rsidRPr="00D14963">
        <w:rPr>
          <w:rFonts w:eastAsia="Times New Roman"/>
          <w:i/>
          <w:noProof/>
          <w:lang w:eastAsia="sr-Cyrl-BA"/>
        </w:rPr>
        <w:t>sa 18 glasova ''za'', nijednim ''protiv'' i 35 ''uzdržanih''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nije prihvaćen</w:t>
      </w:r>
      <w:r>
        <w:rPr>
          <w:rFonts w:eastAsia="Times New Roman"/>
          <w:b/>
          <w:noProof/>
          <w:lang w:val="sr-Cyrl-RS" w:eastAsia="sr-Cyrl-BA"/>
        </w:rPr>
        <w:t>;</w:t>
      </w:r>
    </w:p>
    <w:p w:rsidR="004F4EFE" w:rsidRPr="00D14963" w:rsidRDefault="004F4EFE" w:rsidP="0070588C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amandman 5 </w:t>
      </w:r>
      <w:r w:rsidRPr="00D14963">
        <w:rPr>
          <w:rFonts w:eastAsia="Times New Roman"/>
          <w:i/>
          <w:noProof/>
          <w:lang w:eastAsia="sr-Cyrl-BA"/>
        </w:rPr>
        <w:t>sa 16 glasova ''za'', nijednim ''protiv'' i 34 ''uzdržana''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nije prihvaćen</w:t>
      </w:r>
      <w:r>
        <w:rPr>
          <w:rFonts w:eastAsia="Times New Roman"/>
          <w:b/>
          <w:noProof/>
          <w:lang w:val="sr-Cyrl-RS" w:eastAsia="sr-Cyrl-BA"/>
        </w:rPr>
        <w:t>.</w:t>
      </w:r>
    </w:p>
    <w:p w:rsidR="004F4EFE" w:rsidRPr="00D14963" w:rsidRDefault="004F4EFE" w:rsidP="0070588C">
      <w:pPr>
        <w:spacing w:line="240" w:lineRule="auto"/>
        <w:ind w:left="1080"/>
        <w:contextualSpacing/>
        <w:jc w:val="both"/>
        <w:rPr>
          <w:rFonts w:eastAsia="Times New Roman"/>
          <w:b/>
          <w:lang w:eastAsia="x-none"/>
        </w:rPr>
      </w:pPr>
    </w:p>
    <w:p w:rsidR="004F4EFE" w:rsidRPr="00D14963" w:rsidRDefault="004F4EFE" w:rsidP="0070588C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Klub poslanika PDP </w:t>
      </w:r>
      <w:r w:rsidRPr="00D14963">
        <w:rPr>
          <w:rFonts w:ascii="Times New Roman" w:hAnsi="Times New Roman"/>
          <w:noProof/>
        </w:rPr>
        <w:t xml:space="preserve">podnio </w:t>
      </w:r>
      <w:r>
        <w:rPr>
          <w:rFonts w:ascii="Times New Roman" w:hAnsi="Times New Roman"/>
          <w:noProof/>
          <w:lang w:val="sr-Cyrl-RS"/>
        </w:rPr>
        <w:t xml:space="preserve">je </w:t>
      </w:r>
      <w:r w:rsidRPr="00D14963">
        <w:rPr>
          <w:rFonts w:ascii="Times New Roman" w:hAnsi="Times New Roman"/>
          <w:noProof/>
        </w:rPr>
        <w:t>devet amandmana: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1 – nije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2 – 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3 – djelimično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4 – djelimično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5 – nije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6 – nije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7 – nije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8 – nije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9 – nije prihvaćen</w:t>
      </w:r>
      <w:r>
        <w:rPr>
          <w:rFonts w:ascii="Times New Roman" w:hAnsi="Times New Roman"/>
          <w:noProof/>
          <w:lang w:val="sr-Cyrl-RS"/>
        </w:rPr>
        <w:t>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Nakon neprihvatanja amandmana od strane predlagača Prijedloga programa rada, Klub poslanika PDP tražio </w:t>
      </w:r>
      <w:r>
        <w:rPr>
          <w:rFonts w:eastAsia="Times New Roman"/>
          <w:noProof/>
          <w:lang w:val="sr-Cyrl-RS"/>
        </w:rPr>
        <w:t xml:space="preserve">je </w:t>
      </w:r>
      <w:r w:rsidRPr="00D14963">
        <w:rPr>
          <w:rFonts w:eastAsia="Times New Roman"/>
          <w:noProof/>
        </w:rPr>
        <w:t xml:space="preserve">izjašnjenje o neprihvaćenim amandmanima </w:t>
      </w:r>
      <w:r>
        <w:rPr>
          <w:rFonts w:eastAsia="Times New Roman"/>
          <w:noProof/>
        </w:rPr>
        <w:t>1, 5, 6, 7, 8 i 9</w:t>
      </w:r>
      <w:r w:rsidRPr="00D14963">
        <w:rPr>
          <w:rFonts w:eastAsia="Times New Roman"/>
          <w:noProof/>
        </w:rPr>
        <w:t xml:space="preserve"> </w:t>
      </w:r>
      <w:r w:rsidRPr="00D14963">
        <w:rPr>
          <w:rFonts w:eastAsia="Times New Roman"/>
          <w:lang w:eastAsia="x-none"/>
        </w:rPr>
        <w:t>i poslanici su se izjasnili:</w:t>
      </w:r>
    </w:p>
    <w:p w:rsidR="004F4EFE" w:rsidRPr="00D14963" w:rsidRDefault="004F4EFE" w:rsidP="0070588C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amandman 1 </w:t>
      </w:r>
      <w:r w:rsidRPr="00D14963">
        <w:rPr>
          <w:rFonts w:eastAsia="Times New Roman"/>
          <w:i/>
          <w:noProof/>
          <w:lang w:eastAsia="sr-Cyrl-BA"/>
        </w:rPr>
        <w:t>sa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>18 glasova ''za'', jednim ''protiv'' i  35 ''uzdržanih''</w:t>
      </w:r>
      <w:r w:rsidRPr="00D14963">
        <w:rPr>
          <w:rFonts w:eastAsia="Times New Roman"/>
          <w:b/>
          <w:i/>
          <w:noProof/>
          <w:lang w:eastAsia="sr-Cyrl-BA"/>
        </w:rPr>
        <w:t xml:space="preserve">  </w:t>
      </w:r>
      <w:r w:rsidRPr="00D14963">
        <w:rPr>
          <w:rFonts w:eastAsia="Times New Roman"/>
          <w:b/>
          <w:noProof/>
          <w:lang w:eastAsia="sr-Cyrl-BA"/>
        </w:rPr>
        <w:t>nije prihvaćen</w:t>
      </w:r>
      <w:r>
        <w:rPr>
          <w:rFonts w:eastAsia="Times New Roman"/>
          <w:b/>
          <w:noProof/>
          <w:lang w:val="sr-Cyrl-RS" w:eastAsia="sr-Cyrl-BA"/>
        </w:rPr>
        <w:t>;</w:t>
      </w:r>
    </w:p>
    <w:p w:rsidR="004F4EFE" w:rsidRPr="00D14963" w:rsidRDefault="004F4EFE" w:rsidP="0070588C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amandman 5 </w:t>
      </w:r>
      <w:r w:rsidRPr="00D14963">
        <w:rPr>
          <w:rFonts w:eastAsia="Times New Roman"/>
          <w:i/>
          <w:noProof/>
          <w:lang w:eastAsia="sr-Cyrl-BA"/>
        </w:rPr>
        <w:t>sa 17 glasova ''za'', nijednim ''protiv'' i 35 ''uzdržanih''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nije prihvaćen</w:t>
      </w:r>
      <w:r>
        <w:rPr>
          <w:rFonts w:eastAsia="Times New Roman"/>
          <w:b/>
          <w:noProof/>
          <w:lang w:val="sr-Cyrl-RS" w:eastAsia="sr-Cyrl-BA"/>
        </w:rPr>
        <w:t>;</w:t>
      </w:r>
    </w:p>
    <w:p w:rsidR="004F4EFE" w:rsidRPr="00D14963" w:rsidRDefault="004F4EFE" w:rsidP="0070588C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amandman 6 </w:t>
      </w:r>
      <w:r w:rsidRPr="00D14963">
        <w:rPr>
          <w:rFonts w:eastAsia="Times New Roman"/>
          <w:i/>
          <w:noProof/>
          <w:lang w:eastAsia="sr-Cyrl-BA"/>
        </w:rPr>
        <w:t>sa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>16 glasova ''za'', nijednim ''protiv'' i  36 ''uzdržanih''</w:t>
      </w:r>
      <w:r w:rsidRPr="00D14963">
        <w:rPr>
          <w:rFonts w:eastAsia="Times New Roman"/>
          <w:b/>
          <w:i/>
          <w:noProof/>
          <w:lang w:eastAsia="sr-Cyrl-BA"/>
        </w:rPr>
        <w:t xml:space="preserve">  </w:t>
      </w:r>
      <w:r w:rsidRPr="00D14963">
        <w:rPr>
          <w:rFonts w:eastAsia="Times New Roman"/>
          <w:b/>
          <w:noProof/>
          <w:lang w:eastAsia="sr-Cyrl-BA"/>
        </w:rPr>
        <w:t>nije prihvaćen</w:t>
      </w:r>
      <w:r>
        <w:rPr>
          <w:rFonts w:eastAsia="Times New Roman"/>
          <w:b/>
          <w:noProof/>
          <w:lang w:val="sr-Cyrl-RS" w:eastAsia="sr-Cyrl-BA"/>
        </w:rPr>
        <w:t>;</w:t>
      </w:r>
    </w:p>
    <w:p w:rsidR="004F4EFE" w:rsidRPr="00D14963" w:rsidRDefault="004F4EFE" w:rsidP="0070588C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amandman 7 </w:t>
      </w:r>
      <w:r w:rsidRPr="00D14963">
        <w:rPr>
          <w:rFonts w:eastAsia="Times New Roman"/>
          <w:i/>
          <w:noProof/>
          <w:lang w:eastAsia="sr-Cyrl-BA"/>
        </w:rPr>
        <w:t>sa 15 glasova ''za'', nijednim ''protiv'' i 36 ''uzdržanih''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nije prihvaćen</w:t>
      </w:r>
      <w:r>
        <w:rPr>
          <w:rFonts w:eastAsia="Times New Roman"/>
          <w:b/>
          <w:noProof/>
          <w:lang w:val="sr-Cyrl-RS" w:eastAsia="sr-Cyrl-BA"/>
        </w:rPr>
        <w:t>;</w:t>
      </w:r>
    </w:p>
    <w:p w:rsidR="004F4EFE" w:rsidRPr="00D14963" w:rsidRDefault="004F4EFE" w:rsidP="0070588C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amandman 8 </w:t>
      </w:r>
      <w:r w:rsidRPr="00D14963">
        <w:rPr>
          <w:rFonts w:eastAsia="Times New Roman"/>
          <w:i/>
          <w:noProof/>
          <w:lang w:eastAsia="sr-Cyrl-BA"/>
        </w:rPr>
        <w:t>sa 18 glasova ''za'', nijednim ''protiv'' i 33 ''uzdržana''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nije prihvaćen</w:t>
      </w:r>
      <w:r>
        <w:rPr>
          <w:rFonts w:eastAsia="Times New Roman"/>
          <w:b/>
          <w:noProof/>
          <w:lang w:val="sr-Cyrl-RS" w:eastAsia="sr-Cyrl-BA"/>
        </w:rPr>
        <w:t>;</w:t>
      </w:r>
    </w:p>
    <w:p w:rsidR="004F4EFE" w:rsidRPr="00D14963" w:rsidRDefault="004F4EFE" w:rsidP="0070588C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amandman 9 </w:t>
      </w:r>
      <w:r w:rsidRPr="00D14963">
        <w:rPr>
          <w:rFonts w:eastAsia="Times New Roman"/>
          <w:i/>
          <w:noProof/>
          <w:lang w:eastAsia="sr-Cyrl-BA"/>
        </w:rPr>
        <w:t>sa 17 glasova ''za'', nijednim ''protiv'' i 31 ''uzdržan''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nije prihvaćen</w:t>
      </w:r>
      <w:r>
        <w:rPr>
          <w:rFonts w:eastAsia="Times New Roman"/>
          <w:b/>
          <w:noProof/>
          <w:lang w:val="sr-Cyrl-RS" w:eastAsia="sr-Cyrl-BA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Klub poslanika DNS </w:t>
      </w:r>
      <w:r w:rsidRPr="00D14963">
        <w:rPr>
          <w:rFonts w:ascii="Times New Roman" w:hAnsi="Times New Roman"/>
          <w:noProof/>
        </w:rPr>
        <w:t xml:space="preserve">podnio </w:t>
      </w:r>
      <w:r>
        <w:rPr>
          <w:rFonts w:ascii="Times New Roman" w:hAnsi="Times New Roman"/>
          <w:noProof/>
          <w:lang w:val="sr-Cyrl-RS"/>
        </w:rPr>
        <w:t xml:space="preserve">je </w:t>
      </w:r>
      <w:r w:rsidRPr="00D14963">
        <w:rPr>
          <w:rFonts w:ascii="Times New Roman" w:hAnsi="Times New Roman"/>
          <w:noProof/>
        </w:rPr>
        <w:t>dva amandmana: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1 – djelimično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2 – nije prihvaćen</w:t>
      </w:r>
      <w:r>
        <w:rPr>
          <w:rFonts w:ascii="Times New Roman" w:hAnsi="Times New Roman"/>
          <w:noProof/>
          <w:lang w:val="sr-Cyrl-RS"/>
        </w:rPr>
        <w:t>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noProof/>
        </w:rPr>
        <w:lastRenderedPageBreak/>
        <w:t>Nakon neprihvatanja amandmana od strane predlagača Prijedloga programa</w:t>
      </w:r>
      <w:r>
        <w:rPr>
          <w:rFonts w:eastAsia="Times New Roman"/>
          <w:noProof/>
        </w:rPr>
        <w:t xml:space="preserve"> rada, Klub poslanika DNS nije </w:t>
      </w:r>
      <w:r w:rsidRPr="00D14963">
        <w:rPr>
          <w:rFonts w:eastAsia="Times New Roman"/>
          <w:noProof/>
        </w:rPr>
        <w:t>tražio izjašnje</w:t>
      </w:r>
      <w:r>
        <w:rPr>
          <w:rFonts w:eastAsia="Times New Roman"/>
          <w:noProof/>
        </w:rPr>
        <w:t>nje o neprihvaćenim amandmanima.</w:t>
      </w:r>
    </w:p>
    <w:p w:rsidR="004F4EFE" w:rsidRPr="00D14963" w:rsidRDefault="004F4EFE" w:rsidP="0070588C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Klub poslanika SP</w:t>
      </w:r>
      <w:r>
        <w:rPr>
          <w:rFonts w:ascii="Times New Roman" w:hAnsi="Times New Roman"/>
          <w:noProof/>
        </w:rPr>
        <w:t xml:space="preserve"> </w:t>
      </w:r>
      <w:r w:rsidRPr="00D14963">
        <w:rPr>
          <w:rFonts w:ascii="Times New Roman" w:hAnsi="Times New Roman"/>
          <w:noProof/>
        </w:rPr>
        <w:t xml:space="preserve">podnio </w:t>
      </w:r>
      <w:r>
        <w:rPr>
          <w:rFonts w:ascii="Times New Roman" w:hAnsi="Times New Roman"/>
          <w:noProof/>
          <w:lang w:val="sr-Cyrl-RS"/>
        </w:rPr>
        <w:t xml:space="preserve">je </w:t>
      </w:r>
      <w:r>
        <w:rPr>
          <w:rFonts w:ascii="Times New Roman" w:hAnsi="Times New Roman"/>
          <w:noProof/>
        </w:rPr>
        <w:t>amandman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1 – prihvaćen</w:t>
      </w:r>
      <w:r>
        <w:rPr>
          <w:rFonts w:ascii="Times New Roman" w:hAnsi="Times New Roman"/>
          <w:noProof/>
          <w:lang w:val="sr-Cyrl-RS"/>
        </w:rPr>
        <w:t>.</w:t>
      </w:r>
    </w:p>
    <w:p w:rsidR="004F4EFE" w:rsidRPr="00D14963" w:rsidRDefault="004F4EFE" w:rsidP="0070588C">
      <w:pPr>
        <w:pStyle w:val="ListParagraph"/>
        <w:spacing w:after="120"/>
        <w:jc w:val="both"/>
        <w:rPr>
          <w:rFonts w:ascii="Times New Roman" w:hAnsi="Times New Roman"/>
          <w:noProof/>
        </w:rPr>
      </w:pPr>
    </w:p>
    <w:p w:rsidR="004F4EFE" w:rsidRPr="00D14963" w:rsidRDefault="004F4EFE" w:rsidP="0070588C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Klub poslanika DEMOS </w:t>
      </w:r>
      <w:r w:rsidRPr="00D14963">
        <w:rPr>
          <w:rFonts w:ascii="Times New Roman" w:hAnsi="Times New Roman"/>
          <w:noProof/>
        </w:rPr>
        <w:t xml:space="preserve">podnio </w:t>
      </w:r>
      <w:r>
        <w:rPr>
          <w:rFonts w:ascii="Times New Roman" w:hAnsi="Times New Roman"/>
          <w:noProof/>
          <w:lang w:val="sr-Cyrl-RS"/>
        </w:rPr>
        <w:t xml:space="preserve">je </w:t>
      </w:r>
      <w:r>
        <w:rPr>
          <w:rFonts w:ascii="Times New Roman" w:hAnsi="Times New Roman"/>
          <w:noProof/>
        </w:rPr>
        <w:t>amandman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amandman 1 – </w:t>
      </w:r>
      <w:r w:rsidRPr="00D14963">
        <w:rPr>
          <w:rFonts w:ascii="Times New Roman" w:hAnsi="Times New Roman"/>
          <w:noProof/>
        </w:rPr>
        <w:t>prihvaćen</w:t>
      </w:r>
      <w:r>
        <w:rPr>
          <w:rFonts w:ascii="Times New Roman" w:hAnsi="Times New Roman"/>
          <w:noProof/>
          <w:lang w:val="sr-Cyrl-RS"/>
        </w:rPr>
        <w:t>.</w:t>
      </w:r>
    </w:p>
    <w:p w:rsidR="004F4EFE" w:rsidRPr="00D14963" w:rsidRDefault="004F4EFE" w:rsidP="0070588C">
      <w:pPr>
        <w:spacing w:line="240" w:lineRule="auto"/>
        <w:ind w:left="1080"/>
        <w:contextualSpacing/>
        <w:jc w:val="both"/>
        <w:rPr>
          <w:rFonts w:eastAsia="Times New Roman"/>
          <w:b/>
          <w:lang w:eastAsia="x-none"/>
        </w:rPr>
      </w:pPr>
    </w:p>
    <w:p w:rsidR="004F4EFE" w:rsidRPr="00D14963" w:rsidRDefault="004F4EFE" w:rsidP="0070588C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Klub poslanika SPS je podnio osam amandmana: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1 – djelimično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2 – nije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3 – nije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4 – nije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5 – nije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6 – nije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7 – nije prihvaćen</w:t>
      </w:r>
      <w:r>
        <w:rPr>
          <w:rFonts w:ascii="Times New Roman" w:hAnsi="Times New Roman"/>
          <w:noProof/>
          <w:lang w:val="sr-Cyrl-RS"/>
        </w:rPr>
        <w:t>;</w:t>
      </w:r>
    </w:p>
    <w:p w:rsidR="004F4EFE" w:rsidRPr="00D14963" w:rsidRDefault="004F4EFE" w:rsidP="0070588C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amandman 8 – nije prihvaćen</w:t>
      </w:r>
      <w:r>
        <w:rPr>
          <w:rFonts w:ascii="Times New Roman" w:hAnsi="Times New Roman"/>
          <w:noProof/>
          <w:lang w:val="sr-Cyrl-RS"/>
        </w:rPr>
        <w:t>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Nakon neprihvatanja amandmana od strane predlagača Prijedloga programa rada, Klub poslanika SPS nije tražio izjašnjenje o neprihvaćenim amandmanima.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Poslanici su pristupili izjašnjavanju o Odluci.  </w:t>
      </w: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Odluka o usvajanju </w:t>
      </w:r>
      <w:r w:rsidRPr="00D14963">
        <w:rPr>
          <w:rFonts w:eastAsia="Times New Roman"/>
          <w:b/>
          <w:i/>
          <w:noProof/>
        </w:rPr>
        <w:t>Program</w:t>
      </w:r>
      <w:r>
        <w:rPr>
          <w:rFonts w:eastAsia="Times New Roman"/>
          <w:b/>
          <w:i/>
          <w:noProof/>
        </w:rPr>
        <w:t>a</w:t>
      </w:r>
      <w:r w:rsidRPr="00D14963">
        <w:rPr>
          <w:rFonts w:eastAsia="Times New Roman"/>
          <w:b/>
          <w:i/>
          <w:noProof/>
        </w:rPr>
        <w:t xml:space="preserve"> rada Naro</w:t>
      </w:r>
      <w:r>
        <w:rPr>
          <w:rFonts w:eastAsia="Times New Roman"/>
          <w:b/>
          <w:i/>
          <w:noProof/>
        </w:rPr>
        <w:t xml:space="preserve">dne skupštine Republike Srpske </w:t>
      </w:r>
      <w:r w:rsidRPr="00D14963">
        <w:rPr>
          <w:rFonts w:eastAsia="Times New Roman"/>
          <w:b/>
          <w:i/>
          <w:noProof/>
        </w:rPr>
        <w:t>za 2021</w:t>
      </w:r>
      <w:r>
        <w:rPr>
          <w:rFonts w:eastAsia="Times New Roman"/>
          <w:b/>
          <w:i/>
          <w:noProof/>
        </w:rPr>
        <w:t xml:space="preserve">. godinu </w:t>
      </w:r>
      <w:r w:rsidRPr="00D14963">
        <w:rPr>
          <w:rFonts w:eastAsia="Times New Roman"/>
          <w:b/>
          <w:i/>
          <w:noProof/>
        </w:rPr>
        <w:t>usvojen</w:t>
      </w:r>
      <w:r>
        <w:rPr>
          <w:rFonts w:eastAsia="Times New Roman"/>
          <w:b/>
          <w:i/>
          <w:noProof/>
        </w:rPr>
        <w:t>a</w:t>
      </w:r>
      <w:r w:rsidRPr="00D14963">
        <w:rPr>
          <w:rFonts w:eastAsia="Times New Roman"/>
          <w:b/>
          <w:i/>
          <w:noProof/>
        </w:rPr>
        <w:t xml:space="preserve"> </w:t>
      </w:r>
      <w:r>
        <w:rPr>
          <w:rFonts w:eastAsia="Times New Roman"/>
          <w:b/>
          <w:i/>
          <w:noProof/>
          <w:lang w:val="sr-Cyrl-RS"/>
        </w:rPr>
        <w:t xml:space="preserve">je </w:t>
      </w:r>
      <w:r w:rsidRPr="00D14963">
        <w:rPr>
          <w:rFonts w:eastAsia="Times New Roman"/>
          <w:b/>
          <w:i/>
          <w:noProof/>
        </w:rPr>
        <w:t xml:space="preserve">sa 49 glasova ''za'', </w:t>
      </w:r>
      <w:r>
        <w:rPr>
          <w:rFonts w:eastAsia="Times New Roman"/>
          <w:b/>
          <w:i/>
          <w:noProof/>
        </w:rPr>
        <w:t>8</w:t>
      </w:r>
      <w:r w:rsidRPr="00D14963">
        <w:rPr>
          <w:rFonts w:eastAsia="Times New Roman"/>
          <w:b/>
          <w:i/>
          <w:noProof/>
        </w:rPr>
        <w:t xml:space="preserve"> ''protiv'' i 13 ''uzdržanih''.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t xml:space="preserve">Ad – 6: Nacrt zakona o izmjenama i dopunama Zakona o bezbjednosti saobraćaja na putevima Republike Srpske </w:t>
      </w:r>
    </w:p>
    <w:p w:rsidR="004F4EFE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U ime predlagača uvodno izlaganje podnio je Nedeljko Ćorić, ministar saobraćaja i veza.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U poslaničkoj raspravi učestvovali su: Radenko Čupić, Milan Tubin, Stevo Joksimović, Radovan Višković, predsjednik Vlade,</w:t>
      </w:r>
      <w:r>
        <w:rPr>
          <w:rFonts w:eastAsia="Times New Roman"/>
          <w:noProof/>
          <w:lang w:eastAsia="sr-Cyrl-BA"/>
        </w:rPr>
        <w:t xml:space="preserve"> Ranka Perić </w:t>
      </w:r>
      <w:r w:rsidRPr="00D14963">
        <w:rPr>
          <w:rFonts w:eastAsia="Times New Roman"/>
          <w:noProof/>
          <w:lang w:eastAsia="sr-Cyrl-BA"/>
        </w:rPr>
        <w:t>Romić, Dalibor Šešić, Valerija Lakić, Tomica Stojanović, Miroslav Vujičić, Nebojša Vukanović, Marinko Dragišić, Ljubiša Krunić, Miladin Stanić i Ivanka Marković.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Zaključena je rasprava.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Završnu riječ po ovoj tački dnevnog reda podnio je Nedeljko Ćorić, ministar saobraćaja i veza.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i/>
          <w:noProof/>
        </w:rPr>
        <w:t xml:space="preserve">U </w:t>
      </w:r>
      <w:r w:rsidRPr="00D14963">
        <w:rPr>
          <w:rFonts w:eastAsia="Times New Roman"/>
          <w:b/>
          <w:i/>
          <w:noProof/>
        </w:rPr>
        <w:t>danu za glasanje</w:t>
      </w:r>
      <w:r w:rsidRPr="00D14963">
        <w:rPr>
          <w:rFonts w:eastAsia="Times New Roman"/>
          <w:i/>
          <w:noProof/>
        </w:rPr>
        <w:t>,</w:t>
      </w:r>
      <w:r w:rsidRPr="00D14963">
        <w:rPr>
          <w:rFonts w:eastAsia="Times New Roman"/>
          <w:b/>
          <w:i/>
          <w:noProof/>
        </w:rPr>
        <w:t xml:space="preserve"> </w:t>
      </w:r>
      <w:r w:rsidRPr="00D14963">
        <w:rPr>
          <w:rFonts w:eastAsia="Times New Roman"/>
          <w:noProof/>
        </w:rPr>
        <w:t>28. aprila 2021. godine, poslanici su pristupili izjašnjavanju o Nacrtu zakona.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b/>
          <w:i/>
          <w:noProof/>
        </w:rPr>
      </w:pPr>
      <w:r w:rsidRPr="00D14963">
        <w:rPr>
          <w:rFonts w:eastAsia="Times New Roman"/>
          <w:b/>
          <w:i/>
          <w:noProof/>
        </w:rPr>
        <w:t xml:space="preserve">Nacrt zakona o izmjenama i dopunama Zakona o bezbjednosti saobraćaja na putevima Republike Srpske usvojen </w:t>
      </w:r>
      <w:r w:rsidRPr="00D14963">
        <w:rPr>
          <w:rFonts w:eastAsia="Times New Roman"/>
          <w:b/>
          <w:i/>
          <w:noProof/>
          <w:lang w:val="sr-Cyrl-RS"/>
        </w:rPr>
        <w:t xml:space="preserve">je </w:t>
      </w:r>
      <w:r w:rsidRPr="00D14963">
        <w:rPr>
          <w:rFonts w:eastAsia="Times New Roman"/>
          <w:b/>
          <w:i/>
          <w:noProof/>
        </w:rPr>
        <w:t>sa 54 glasa ''za'', nijednim ''protiv'' i 17 ''uzdržanih''.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b/>
          <w:noProof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t xml:space="preserve">Ad – 7: Nacrt zakona o izmjenama i dopunama Zakona o ribarstvu </w:t>
      </w:r>
    </w:p>
    <w:p w:rsidR="004F4EFE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U ime predlagača uvodno izlaganje podnio je Boris Pašalić, ministar poljoprivrede, šumarstva i vodoprivrede.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lastRenderedPageBreak/>
        <w:t>U poslaničkoj raspravi učestvovali su: Miladin Stanić, Gordana Vidović i Radenko Čupić.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Zaključena je rasprava.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Završnu riječ po ovoj tački dnevnog reda podnio je Boris Pašalić, ministar poljoprivrede, šumarstva i vodoprivrede.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i/>
          <w:noProof/>
        </w:rPr>
        <w:t xml:space="preserve">U </w:t>
      </w:r>
      <w:r w:rsidRPr="00D14963">
        <w:rPr>
          <w:rFonts w:eastAsia="Times New Roman"/>
          <w:b/>
          <w:i/>
          <w:noProof/>
        </w:rPr>
        <w:t>danu za glasanje</w:t>
      </w:r>
      <w:r w:rsidRPr="00D14963">
        <w:rPr>
          <w:rFonts w:eastAsia="Times New Roman"/>
          <w:i/>
          <w:noProof/>
        </w:rPr>
        <w:t>,</w:t>
      </w:r>
      <w:r w:rsidRPr="00D14963">
        <w:rPr>
          <w:rFonts w:eastAsia="Times New Roman"/>
          <w:b/>
          <w:i/>
          <w:noProof/>
        </w:rPr>
        <w:t xml:space="preserve"> </w:t>
      </w:r>
      <w:r w:rsidRPr="00D14963">
        <w:rPr>
          <w:rFonts w:eastAsia="Times New Roman"/>
          <w:noProof/>
        </w:rPr>
        <w:t>28. aprila 2021. godine, poslanici su pristupili izjašnjavanju o Nacrtu zakona.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b/>
          <w:i/>
          <w:noProof/>
        </w:rPr>
      </w:pPr>
      <w:r w:rsidRPr="00D14963">
        <w:rPr>
          <w:rFonts w:eastAsia="Times New Roman"/>
          <w:b/>
          <w:i/>
          <w:noProof/>
        </w:rPr>
        <w:t xml:space="preserve">Nacrt zakona o izmjenama i dopunama Zakona o ribarstvu usvojen </w:t>
      </w:r>
      <w:r w:rsidRPr="00D14963">
        <w:rPr>
          <w:rFonts w:eastAsia="Times New Roman"/>
          <w:b/>
          <w:i/>
          <w:noProof/>
          <w:lang w:val="sr-Cyrl-RS"/>
        </w:rPr>
        <w:t xml:space="preserve">je </w:t>
      </w:r>
      <w:r w:rsidRPr="00D14963">
        <w:rPr>
          <w:rFonts w:eastAsia="Times New Roman"/>
          <w:b/>
          <w:i/>
          <w:noProof/>
        </w:rPr>
        <w:t xml:space="preserve">sa 57 glasova ''za'', </w:t>
      </w:r>
      <w:r>
        <w:rPr>
          <w:rFonts w:eastAsia="Times New Roman"/>
          <w:b/>
          <w:i/>
          <w:noProof/>
          <w:lang w:val="sr-Cyrl-RS"/>
        </w:rPr>
        <w:t>8</w:t>
      </w:r>
      <w:r w:rsidRPr="00D14963">
        <w:rPr>
          <w:rFonts w:eastAsia="Times New Roman"/>
          <w:b/>
          <w:i/>
          <w:noProof/>
        </w:rPr>
        <w:t xml:space="preserve"> ''protiv'' i </w:t>
      </w:r>
      <w:r>
        <w:rPr>
          <w:rFonts w:eastAsia="Times New Roman"/>
          <w:b/>
          <w:i/>
          <w:noProof/>
          <w:lang w:val="sr-Cyrl-RS"/>
        </w:rPr>
        <w:t>5</w:t>
      </w:r>
      <w:r w:rsidRPr="00D14963">
        <w:rPr>
          <w:rFonts w:eastAsia="Times New Roman"/>
          <w:b/>
          <w:i/>
          <w:noProof/>
        </w:rPr>
        <w:t xml:space="preserve"> ''uzdržanih''.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b/>
          <w:i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t xml:space="preserve">Ad – 8: Nacrt zakona o izmjenama i dopunama Zakona o zaštiti potrošača u Republici Srpskoj 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U ime predlagača uvodno izlaganje podnijela je Suzana Gašić, ministar trgovine i turizma.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U poslaničkoj raspravi učestvovali su: Jelena Tr</w:t>
      </w:r>
      <w:r>
        <w:rPr>
          <w:rFonts w:eastAsia="Times New Roman"/>
          <w:noProof/>
          <w:lang w:eastAsia="sr-Cyrl-BA"/>
        </w:rPr>
        <w:t xml:space="preserve">ivić, Milan Tubin, Sonja Karadžić </w:t>
      </w:r>
      <w:r w:rsidRPr="00D14963">
        <w:rPr>
          <w:rFonts w:eastAsia="Times New Roman"/>
          <w:noProof/>
          <w:lang w:eastAsia="sr-Cyrl-BA"/>
        </w:rPr>
        <w:t>Jovičević, Marinko Dragišić, Nebojša Vukanović i Ivanka Marković.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Zaključena je rasprava.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Završnu riječ po ovoj tački dnevnog reda podnijela je Suzana Gašić, ministar trgovine i turizma.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i/>
          <w:noProof/>
        </w:rPr>
        <w:t xml:space="preserve">U </w:t>
      </w:r>
      <w:r w:rsidRPr="00D14963">
        <w:rPr>
          <w:rFonts w:eastAsia="Times New Roman"/>
          <w:b/>
          <w:i/>
          <w:noProof/>
        </w:rPr>
        <w:t>danu za glasanje</w:t>
      </w:r>
      <w:r w:rsidRPr="00D14963">
        <w:rPr>
          <w:rFonts w:eastAsia="Times New Roman"/>
          <w:i/>
          <w:noProof/>
        </w:rPr>
        <w:t>,</w:t>
      </w:r>
      <w:r w:rsidRPr="00D14963">
        <w:rPr>
          <w:rFonts w:eastAsia="Times New Roman"/>
          <w:b/>
          <w:i/>
          <w:noProof/>
        </w:rPr>
        <w:t xml:space="preserve"> </w:t>
      </w:r>
      <w:r w:rsidRPr="00D14963">
        <w:rPr>
          <w:rFonts w:eastAsia="Times New Roman"/>
          <w:noProof/>
        </w:rPr>
        <w:t>28. aprila 2021. godine, poslanici su pristupili izjašnjavanju o Nacrtu zakona.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b/>
          <w:i/>
          <w:noProof/>
        </w:rPr>
      </w:pPr>
      <w:r w:rsidRPr="00D14963">
        <w:rPr>
          <w:rFonts w:eastAsia="Times New Roman"/>
          <w:b/>
          <w:i/>
          <w:noProof/>
        </w:rPr>
        <w:t xml:space="preserve">Nacrt zakona o izmjenama i dopunama Zakona o zaštiti potrošača u Republici Srpskoj usvojen </w:t>
      </w:r>
      <w:r w:rsidRPr="00D14963">
        <w:rPr>
          <w:rFonts w:eastAsia="Times New Roman"/>
          <w:b/>
          <w:i/>
          <w:noProof/>
          <w:lang w:val="sr-Cyrl-RS"/>
        </w:rPr>
        <w:t xml:space="preserve">je </w:t>
      </w:r>
      <w:r w:rsidRPr="00D14963">
        <w:rPr>
          <w:rFonts w:eastAsia="Times New Roman"/>
          <w:b/>
          <w:i/>
          <w:noProof/>
        </w:rPr>
        <w:t xml:space="preserve">sa 56 glasova ''za'', </w:t>
      </w:r>
      <w:r>
        <w:rPr>
          <w:rFonts w:eastAsia="Times New Roman"/>
          <w:b/>
          <w:i/>
          <w:noProof/>
          <w:lang w:val="sr-Cyrl-RS"/>
        </w:rPr>
        <w:t xml:space="preserve">7 </w:t>
      </w:r>
      <w:r w:rsidRPr="00D14963">
        <w:rPr>
          <w:rFonts w:eastAsia="Times New Roman"/>
          <w:b/>
          <w:i/>
          <w:noProof/>
        </w:rPr>
        <w:t>''protiv'' i osam ''uzdržanih''.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b/>
          <w:noProof/>
        </w:rPr>
      </w:pPr>
    </w:p>
    <w:p w:rsidR="004F4EFE" w:rsidRPr="00D14963" w:rsidRDefault="004F4EFE" w:rsidP="0070588C">
      <w:pPr>
        <w:spacing w:line="240" w:lineRule="auto"/>
        <w:jc w:val="both"/>
        <w:rPr>
          <w:b/>
        </w:rPr>
      </w:pPr>
      <w:r w:rsidRPr="00D14963">
        <w:rPr>
          <w:rFonts w:eastAsia="Times New Roman"/>
          <w:b/>
          <w:noProof/>
        </w:rPr>
        <w:t xml:space="preserve">Ad – 9: </w:t>
      </w:r>
      <w:r w:rsidRPr="00D14963">
        <w:rPr>
          <w:b/>
        </w:rPr>
        <w:t>Izbor i imenovanje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  <w:r w:rsidRPr="00D14963">
        <w:rPr>
          <w:rFonts w:eastAsia="Times New Roman"/>
        </w:rPr>
        <w:t xml:space="preserve">Predsjednik Komisije za izbor i imenovanje Radovan Vuković, podnio je izvještaje o: </w:t>
      </w:r>
    </w:p>
    <w:p w:rsidR="004F4EFE" w:rsidRPr="00D14963" w:rsidRDefault="004F4EFE" w:rsidP="0070588C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 xml:space="preserve">razmatranju prijedloga kandidata za izbor člana Upravnog odbora Radio-televizije Republike Srpske iz reda ostalih naroda;  </w:t>
      </w:r>
    </w:p>
    <w:p w:rsidR="004F4EFE" w:rsidRPr="00D14963" w:rsidRDefault="004F4EFE" w:rsidP="0070588C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razmatranju prijedloga za izbor zamjenika pravobranioca Republike Srpske sa sjedištem u Banjoj Luci;</w:t>
      </w:r>
    </w:p>
    <w:p w:rsidR="004F4EFE" w:rsidRPr="00D14963" w:rsidRDefault="004F4EFE" w:rsidP="0070588C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razmatranju prijedloga kandidata za izbor zamjenika pravobranioca  Republike Srpske sa sjedištem zamjenika pravobranioca u Foči;</w:t>
      </w:r>
    </w:p>
    <w:p w:rsidR="004F4EFE" w:rsidRPr="00D14963" w:rsidRDefault="004F4EFE" w:rsidP="0070588C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razmatranju prijedloga  kandidata za izbor članova Komisije za utvrđivanje sukoba interesa u organima vlasti Republike Srpske  i Komisije za žalbe;</w:t>
      </w:r>
    </w:p>
    <w:p w:rsidR="004F4EFE" w:rsidRPr="00D14963" w:rsidRDefault="004F4EFE" w:rsidP="0070588C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razmatranju prijedlog kandidata za izbor predsjednika i tri člana Regulatorne komisije za energetiku Republike Srpske.</w:t>
      </w:r>
    </w:p>
    <w:p w:rsidR="004F4EFE" w:rsidRPr="00D14963" w:rsidRDefault="004F4EFE" w:rsidP="0070588C">
      <w:pPr>
        <w:spacing w:line="240" w:lineRule="auto"/>
        <w:ind w:left="720"/>
        <w:contextualSpacing/>
        <w:jc w:val="both"/>
        <w:rPr>
          <w:rFonts w:eastAsia="Times New Roman"/>
          <w:lang w:eastAsia="sr-Cyrl-BA"/>
        </w:rPr>
      </w:pPr>
    </w:p>
    <w:p w:rsidR="004F4EFE" w:rsidRPr="00D14963" w:rsidRDefault="004F4EFE" w:rsidP="0070588C">
      <w:p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U poslaničkoj raspravi učestvovali su: Nebojša Vukanović, Miladin Stanić i Valerija Lakić.</w:t>
      </w:r>
    </w:p>
    <w:p w:rsidR="004F4EFE" w:rsidRPr="00D14963" w:rsidRDefault="004F4EFE" w:rsidP="0070588C">
      <w:pPr>
        <w:spacing w:line="240" w:lineRule="auto"/>
        <w:contextualSpacing/>
        <w:jc w:val="both"/>
        <w:rPr>
          <w:rFonts w:eastAsia="Times New Roman"/>
          <w:lang w:eastAsia="sr-Cyrl-BA"/>
        </w:rPr>
      </w:pPr>
    </w:p>
    <w:p w:rsidR="004F4EFE" w:rsidRPr="00D14963" w:rsidRDefault="004F4EFE" w:rsidP="0070588C">
      <w:p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 xml:space="preserve">Zaključena je rasprava. </w:t>
      </w:r>
    </w:p>
    <w:p w:rsidR="004F4EFE" w:rsidRPr="00D14963" w:rsidRDefault="004F4EFE" w:rsidP="0070588C">
      <w:pPr>
        <w:spacing w:line="240" w:lineRule="auto"/>
        <w:contextualSpacing/>
        <w:jc w:val="both"/>
        <w:rPr>
          <w:rFonts w:eastAsia="Times New Roman"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  <w:r w:rsidRPr="00D14963">
        <w:rPr>
          <w:rFonts w:eastAsia="Times New Roman"/>
          <w:i/>
        </w:rPr>
        <w:t xml:space="preserve">U </w:t>
      </w:r>
      <w:r w:rsidRPr="00D14963">
        <w:rPr>
          <w:rFonts w:eastAsia="Times New Roman"/>
          <w:b/>
          <w:i/>
        </w:rPr>
        <w:t>danu za glasanje</w:t>
      </w:r>
      <w:r w:rsidRPr="00D14963">
        <w:rPr>
          <w:rFonts w:eastAsia="Times New Roman"/>
        </w:rPr>
        <w:t xml:space="preserve">, 28. april 2021. godine, poslanici su pristupili izjašnjavanju o  </w:t>
      </w:r>
      <w:r>
        <w:rPr>
          <w:rFonts w:eastAsia="Times New Roman"/>
        </w:rPr>
        <w:t>odlukama</w:t>
      </w:r>
      <w:r w:rsidRPr="00D14963">
        <w:rPr>
          <w:rFonts w:eastAsia="Times New Roman"/>
        </w:rPr>
        <w:t>:</w:t>
      </w:r>
    </w:p>
    <w:p w:rsidR="004F4EFE" w:rsidRPr="00D14963" w:rsidRDefault="004F4EFE" w:rsidP="0070588C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b/>
          <w:i/>
          <w:lang w:eastAsia="sr-Cyrl-BA"/>
        </w:rPr>
      </w:pPr>
      <w:r>
        <w:rPr>
          <w:rFonts w:eastAsia="Times New Roman"/>
          <w:lang w:eastAsia="sr-Cyrl-BA"/>
        </w:rPr>
        <w:t>Odluka o izboru Nevena Bućan</w:t>
      </w:r>
      <w:r>
        <w:rPr>
          <w:rFonts w:eastAsia="Times New Roman"/>
          <w:lang w:val="sr-Cyrl-RS" w:eastAsia="sr-Cyrl-BA"/>
        </w:rPr>
        <w:t>a</w:t>
      </w:r>
      <w:r>
        <w:rPr>
          <w:rFonts w:eastAsia="Times New Roman"/>
          <w:lang w:eastAsia="sr-Cyrl-BA"/>
        </w:rPr>
        <w:t xml:space="preserve"> </w:t>
      </w:r>
      <w:r w:rsidRPr="00D14963">
        <w:rPr>
          <w:rFonts w:eastAsia="Times New Roman"/>
          <w:lang w:eastAsia="sr-Cyrl-BA"/>
        </w:rPr>
        <w:t>za člana Upravnog odbora Radio-televizije Republike Srpske iz red</w:t>
      </w:r>
      <w:r>
        <w:rPr>
          <w:rFonts w:eastAsia="Times New Roman"/>
          <w:lang w:eastAsia="sr-Cyrl-BA"/>
        </w:rPr>
        <w:t>a O</w:t>
      </w:r>
      <w:r w:rsidRPr="00D14963">
        <w:rPr>
          <w:rFonts w:eastAsia="Times New Roman"/>
          <w:lang w:eastAsia="sr-Cyrl-BA"/>
        </w:rPr>
        <w:t xml:space="preserve">stalih </w:t>
      </w:r>
      <w:r>
        <w:rPr>
          <w:rFonts w:eastAsia="Times New Roman"/>
          <w:lang w:eastAsia="sr-Cyrl-BA"/>
        </w:rPr>
        <w:t xml:space="preserve">usvojena </w:t>
      </w:r>
      <w:r w:rsidRPr="00D14963">
        <w:rPr>
          <w:rFonts w:eastAsia="Times New Roman"/>
          <w:lang w:eastAsia="sr-Cyrl-BA"/>
        </w:rPr>
        <w:t xml:space="preserve">sa </w:t>
      </w:r>
      <w:r w:rsidRPr="00D14963">
        <w:rPr>
          <w:rFonts w:eastAsia="Times New Roman"/>
          <w:b/>
          <w:i/>
          <w:lang w:eastAsia="sr-Cyrl-BA"/>
        </w:rPr>
        <w:t xml:space="preserve">53 glasa ''za'', </w:t>
      </w:r>
      <w:r>
        <w:rPr>
          <w:rFonts w:eastAsia="Times New Roman"/>
          <w:b/>
          <w:i/>
          <w:lang w:val="sr-Cyrl-RS" w:eastAsia="sr-Cyrl-BA"/>
        </w:rPr>
        <w:t>5</w:t>
      </w:r>
      <w:r>
        <w:rPr>
          <w:rFonts w:eastAsia="Times New Roman"/>
          <w:b/>
          <w:i/>
          <w:lang w:eastAsia="sr-Cyrl-BA"/>
        </w:rPr>
        <w:t xml:space="preserve"> </w:t>
      </w:r>
      <w:r w:rsidRPr="00D14963">
        <w:rPr>
          <w:rFonts w:eastAsia="Times New Roman"/>
          <w:b/>
          <w:i/>
          <w:lang w:eastAsia="sr-Cyrl-BA"/>
        </w:rPr>
        <w:t>''protiv'' i 11 ''uzdržanih''</w:t>
      </w:r>
      <w:r>
        <w:rPr>
          <w:rFonts w:eastAsia="Times New Roman"/>
          <w:b/>
          <w:i/>
          <w:lang w:val="sr-Cyrl-RS" w:eastAsia="sr-Cyrl-BA"/>
        </w:rPr>
        <w:t>.</w:t>
      </w:r>
    </w:p>
    <w:p w:rsidR="004F4EFE" w:rsidRPr="00D14963" w:rsidRDefault="004F4EFE" w:rsidP="0070588C">
      <w:pPr>
        <w:spacing w:line="240" w:lineRule="auto"/>
        <w:ind w:left="720"/>
        <w:contextualSpacing/>
        <w:jc w:val="both"/>
        <w:rPr>
          <w:rFonts w:eastAsia="Times New Roman"/>
          <w:b/>
          <w:i/>
          <w:lang w:eastAsia="sr-Cyrl-BA"/>
        </w:rPr>
      </w:pPr>
    </w:p>
    <w:p w:rsidR="004F4EFE" w:rsidRPr="00D14963" w:rsidRDefault="004F4EFE" w:rsidP="0070588C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b/>
          <w:i/>
          <w:lang w:eastAsia="sr-Cyrl-BA"/>
        </w:rPr>
      </w:pPr>
      <w:r>
        <w:rPr>
          <w:rFonts w:eastAsia="Times New Roman"/>
          <w:lang w:eastAsia="sr-Cyrl-BA"/>
        </w:rPr>
        <w:t xml:space="preserve">Odluka o izboru </w:t>
      </w:r>
      <w:r w:rsidRPr="00D14963">
        <w:rPr>
          <w:rFonts w:eastAsia="Times New Roman"/>
          <w:lang w:eastAsia="sr-Cyrl-BA"/>
        </w:rPr>
        <w:t>Milan</w:t>
      </w:r>
      <w:r>
        <w:rPr>
          <w:rFonts w:eastAsia="Times New Roman"/>
          <w:lang w:eastAsia="sr-Cyrl-BA"/>
        </w:rPr>
        <w:t>a</w:t>
      </w:r>
      <w:r w:rsidRPr="00D14963">
        <w:rPr>
          <w:rFonts w:eastAsia="Times New Roman"/>
          <w:lang w:eastAsia="sr-Cyrl-BA"/>
        </w:rPr>
        <w:t xml:space="preserve"> Rakit</w:t>
      </w:r>
      <w:r>
        <w:rPr>
          <w:rFonts w:eastAsia="Times New Roman"/>
          <w:lang w:eastAsia="sr-Cyrl-BA"/>
        </w:rPr>
        <w:t>e</w:t>
      </w:r>
      <w:r w:rsidRPr="00D14963">
        <w:rPr>
          <w:rFonts w:eastAsia="Times New Roman"/>
          <w:lang w:eastAsia="sr-Cyrl-BA"/>
        </w:rPr>
        <w:t xml:space="preserve"> za zamjenika pravobranioca Republike Srpske sa sjedištem zamjenika u Banjoj Luci na period od četiri godine </w:t>
      </w:r>
      <w:r>
        <w:rPr>
          <w:rFonts w:eastAsia="Times New Roman"/>
          <w:lang w:eastAsia="sr-Cyrl-BA"/>
        </w:rPr>
        <w:t>usvojena je</w:t>
      </w:r>
      <w:r w:rsidRPr="00D14963">
        <w:rPr>
          <w:rFonts w:eastAsia="Times New Roman"/>
          <w:lang w:eastAsia="sr-Cyrl-BA"/>
        </w:rPr>
        <w:t xml:space="preserve"> </w:t>
      </w:r>
      <w:r w:rsidRPr="00D14963">
        <w:rPr>
          <w:rFonts w:eastAsia="Times New Roman"/>
          <w:b/>
          <w:i/>
          <w:lang w:eastAsia="sr-Cyrl-BA"/>
        </w:rPr>
        <w:t xml:space="preserve">sa 53 glasa ''za'', 10 ''protiv'' i </w:t>
      </w:r>
      <w:r>
        <w:rPr>
          <w:rFonts w:eastAsia="Times New Roman"/>
          <w:b/>
          <w:i/>
          <w:lang w:val="sr-Cyrl-RS" w:eastAsia="sr-Cyrl-BA"/>
        </w:rPr>
        <w:t>5</w:t>
      </w:r>
      <w:r w:rsidRPr="00D14963">
        <w:rPr>
          <w:rFonts w:eastAsia="Times New Roman"/>
          <w:b/>
          <w:i/>
          <w:lang w:eastAsia="sr-Cyrl-BA"/>
        </w:rPr>
        <w:t xml:space="preserve"> ''uzdržanih''</w:t>
      </w:r>
      <w:r>
        <w:rPr>
          <w:rFonts w:eastAsia="Times New Roman"/>
          <w:b/>
          <w:i/>
          <w:lang w:val="sr-Cyrl-RS" w:eastAsia="sr-Cyrl-BA"/>
        </w:rPr>
        <w:t>.</w:t>
      </w:r>
    </w:p>
    <w:p w:rsidR="004F4EFE" w:rsidRPr="00D14963" w:rsidRDefault="004F4EFE" w:rsidP="0070588C">
      <w:pPr>
        <w:spacing w:line="240" w:lineRule="auto"/>
        <w:ind w:left="720"/>
        <w:contextualSpacing/>
        <w:rPr>
          <w:rFonts w:eastAsia="Times New Roman"/>
          <w:b/>
          <w:i/>
          <w:lang w:eastAsia="sr-Cyrl-BA"/>
        </w:rPr>
      </w:pPr>
    </w:p>
    <w:p w:rsidR="004F4EFE" w:rsidRPr="00D14963" w:rsidRDefault="004F4EFE" w:rsidP="0070588C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b/>
          <w:i/>
          <w:lang w:eastAsia="sr-Cyrl-BA"/>
        </w:rPr>
      </w:pPr>
      <w:r w:rsidRPr="00D14963">
        <w:rPr>
          <w:rFonts w:eastAsia="Times New Roman"/>
          <w:lang w:eastAsia="sr-Cyrl-BA"/>
        </w:rPr>
        <w:t xml:space="preserve"> </w:t>
      </w:r>
      <w:r>
        <w:rPr>
          <w:rFonts w:eastAsia="Times New Roman"/>
          <w:lang w:eastAsia="sr-Cyrl-BA"/>
        </w:rPr>
        <w:t xml:space="preserve">Odluka o izboru </w:t>
      </w:r>
      <w:r w:rsidRPr="00D14963">
        <w:rPr>
          <w:rFonts w:eastAsia="Times New Roman"/>
          <w:lang w:eastAsia="sr-Cyrl-BA"/>
        </w:rPr>
        <w:t>Aleksandr</w:t>
      </w:r>
      <w:r>
        <w:rPr>
          <w:rFonts w:eastAsia="Times New Roman"/>
          <w:lang w:eastAsia="sr-Cyrl-BA"/>
        </w:rPr>
        <w:t>a</w:t>
      </w:r>
      <w:r w:rsidRPr="00D14963">
        <w:rPr>
          <w:rFonts w:eastAsia="Times New Roman"/>
          <w:lang w:eastAsia="sr-Cyrl-BA"/>
        </w:rPr>
        <w:t xml:space="preserve"> Đerić</w:t>
      </w:r>
      <w:r>
        <w:rPr>
          <w:rFonts w:eastAsia="Times New Roman"/>
          <w:lang w:eastAsia="sr-Cyrl-BA"/>
        </w:rPr>
        <w:t xml:space="preserve">a </w:t>
      </w:r>
      <w:r w:rsidRPr="00D14963">
        <w:rPr>
          <w:rFonts w:eastAsia="Times New Roman"/>
          <w:lang w:eastAsia="sr-Cyrl-BA"/>
        </w:rPr>
        <w:t xml:space="preserve">za zamjenika pravobranioca Republike Srpske sa sjedištem zamjenika u Foči na period od četiri godine </w:t>
      </w:r>
      <w:r>
        <w:rPr>
          <w:rFonts w:eastAsia="Times New Roman"/>
          <w:lang w:eastAsia="sr-Cyrl-BA"/>
        </w:rPr>
        <w:t>usvojena je</w:t>
      </w:r>
      <w:r w:rsidRPr="00D14963">
        <w:rPr>
          <w:rFonts w:eastAsia="Times New Roman"/>
          <w:lang w:eastAsia="sr-Cyrl-BA"/>
        </w:rPr>
        <w:t xml:space="preserve"> </w:t>
      </w:r>
      <w:r w:rsidRPr="00D14963">
        <w:rPr>
          <w:rFonts w:eastAsia="Times New Roman"/>
          <w:b/>
          <w:i/>
          <w:lang w:eastAsia="sr-Cyrl-BA"/>
        </w:rPr>
        <w:t>sa 53 glasa ''za'', 11 ''protiv'' i</w:t>
      </w:r>
      <w:r>
        <w:rPr>
          <w:rFonts w:eastAsia="Times New Roman"/>
          <w:b/>
          <w:i/>
          <w:lang w:val="sr-Cyrl-RS" w:eastAsia="sr-Cyrl-BA"/>
        </w:rPr>
        <w:t xml:space="preserve"> 5</w:t>
      </w:r>
      <w:r w:rsidRPr="00D14963">
        <w:rPr>
          <w:rFonts w:eastAsia="Times New Roman"/>
          <w:b/>
          <w:i/>
          <w:lang w:eastAsia="sr-Cyrl-BA"/>
        </w:rPr>
        <w:t xml:space="preserve"> ''uzdržanih''</w:t>
      </w:r>
    </w:p>
    <w:p w:rsidR="004F4EFE" w:rsidRPr="00D14963" w:rsidRDefault="004F4EFE" w:rsidP="0070588C">
      <w:pPr>
        <w:pStyle w:val="ListParagraph"/>
        <w:rPr>
          <w:rFonts w:ascii="Times New Roman" w:hAnsi="Times New Roman"/>
          <w:b/>
          <w:i/>
        </w:rPr>
      </w:pPr>
    </w:p>
    <w:p w:rsidR="004F4EFE" w:rsidRPr="00D14963" w:rsidRDefault="004F4EFE" w:rsidP="0070588C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b/>
          <w:i/>
          <w:lang w:eastAsia="sr-Cyrl-BA"/>
        </w:rPr>
      </w:pPr>
      <w:r>
        <w:rPr>
          <w:rFonts w:eastAsia="Times New Roman"/>
          <w:lang w:eastAsia="sr-Cyrl-BA"/>
        </w:rPr>
        <w:t xml:space="preserve">Odluka o izboru </w:t>
      </w:r>
      <w:r w:rsidRPr="00D14963">
        <w:rPr>
          <w:rFonts w:eastAsia="Times New Roman"/>
          <w:lang w:eastAsia="sr-Cyrl-BA"/>
        </w:rPr>
        <w:t>Komisij</w:t>
      </w:r>
      <w:r>
        <w:rPr>
          <w:rFonts w:eastAsia="Times New Roman"/>
          <w:lang w:eastAsia="sr-Cyrl-BA"/>
        </w:rPr>
        <w:t>e</w:t>
      </w:r>
      <w:r w:rsidRPr="00D14963">
        <w:rPr>
          <w:rFonts w:eastAsia="Times New Roman"/>
          <w:lang w:eastAsia="sr-Cyrl-BA"/>
        </w:rPr>
        <w:t xml:space="preserve"> za utvrđivanje sukoba interesa u organima vlasti Republike Srpske u sastavu: </w:t>
      </w:r>
      <w:r w:rsidRPr="00D14963">
        <w:rPr>
          <w:rFonts w:eastAsia="Times New Roman"/>
          <w:lang w:val="sr-Cyrl-CS" w:eastAsia="sr-Cyrl-BA"/>
        </w:rPr>
        <w:t xml:space="preserve">Obrenka Slijepčević, predsjednik, Grenedina Dragojević, član, Sandra Vuković, član, Vojislav Marković, član, Gordan Jovanović član, Slaviša Mrkaja član i Munib Karić, član </w:t>
      </w:r>
      <w:r>
        <w:rPr>
          <w:rFonts w:eastAsia="Times New Roman"/>
          <w:lang w:val="sr-Cyrl-CS" w:eastAsia="sr-Cyrl-BA"/>
        </w:rPr>
        <w:t xml:space="preserve">usvojena </w:t>
      </w:r>
      <w:r w:rsidRPr="00D14963">
        <w:rPr>
          <w:rFonts w:eastAsia="Times New Roman"/>
          <w:lang w:val="sr-Cyrl-CS" w:eastAsia="sr-Cyrl-BA"/>
        </w:rPr>
        <w:t xml:space="preserve">je sa </w:t>
      </w:r>
      <w:r w:rsidRPr="00D14963">
        <w:rPr>
          <w:rFonts w:eastAsia="Times New Roman"/>
          <w:b/>
          <w:lang w:eastAsia="sr-Cyrl-BA"/>
        </w:rPr>
        <w:t>54 glasa</w:t>
      </w:r>
      <w:r w:rsidRPr="00D14963">
        <w:rPr>
          <w:rFonts w:eastAsia="Times New Roman"/>
          <w:b/>
          <w:i/>
          <w:lang w:eastAsia="sr-Cyrl-BA"/>
        </w:rPr>
        <w:t xml:space="preserve"> ''za'', 14 ''protiv'' i </w:t>
      </w:r>
      <w:r>
        <w:rPr>
          <w:rFonts w:eastAsia="Times New Roman"/>
          <w:b/>
          <w:i/>
          <w:lang w:val="sr-Cyrl-RS" w:eastAsia="sr-Cyrl-BA"/>
        </w:rPr>
        <w:t>2</w:t>
      </w:r>
      <w:r w:rsidRPr="00D14963">
        <w:rPr>
          <w:rFonts w:eastAsia="Times New Roman"/>
          <w:b/>
          <w:i/>
          <w:lang w:eastAsia="sr-Cyrl-BA"/>
        </w:rPr>
        <w:t xml:space="preserve"> ''uzdržana''.</w:t>
      </w:r>
    </w:p>
    <w:p w:rsidR="004F4EFE" w:rsidRPr="00D14963" w:rsidRDefault="004F4EFE" w:rsidP="0070588C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b/>
          <w:i/>
          <w:lang w:eastAsia="sr-Cyrl-BA"/>
        </w:rPr>
      </w:pPr>
      <w:r>
        <w:t>Odluka o izboru Komisije</w:t>
      </w:r>
      <w:r w:rsidRPr="00D14963">
        <w:t xml:space="preserve"> za žalbe u sastavu: </w:t>
      </w:r>
      <w:r w:rsidRPr="00D14963">
        <w:rPr>
          <w:rFonts w:eastAsia="Times New Roman"/>
          <w:lang w:eastAsia="sr-Cyrl-BA"/>
        </w:rPr>
        <w:t>Ranko Karapetrović, predsjednik</w:t>
      </w:r>
      <w:r w:rsidRPr="00D14963">
        <w:t xml:space="preserve">, </w:t>
      </w:r>
      <w:r w:rsidRPr="00D14963">
        <w:rPr>
          <w:rFonts w:eastAsia="Times New Roman"/>
          <w:lang w:eastAsia="sr-Cyrl-BA"/>
        </w:rPr>
        <w:t>Biljana Vasić, član,</w:t>
      </w:r>
      <w:r w:rsidRPr="00D14963">
        <w:t xml:space="preserve"> </w:t>
      </w:r>
      <w:r w:rsidRPr="00D14963">
        <w:rPr>
          <w:rFonts w:eastAsia="Times New Roman"/>
          <w:lang w:eastAsia="sr-Cyrl-BA"/>
        </w:rPr>
        <w:t>Oliver Blagojević, član</w:t>
      </w:r>
      <w:r w:rsidRPr="00D14963">
        <w:t xml:space="preserve">, </w:t>
      </w:r>
      <w:r w:rsidRPr="00D14963">
        <w:rPr>
          <w:rFonts w:eastAsia="Times New Roman"/>
          <w:lang w:eastAsia="sr-Cyrl-BA"/>
        </w:rPr>
        <w:t xml:space="preserve">Marina Kremenović, član i </w:t>
      </w:r>
      <w:r w:rsidRPr="00D14963">
        <w:t xml:space="preserve">Goran Raković, član </w:t>
      </w:r>
      <w:r>
        <w:t>usvojena</w:t>
      </w:r>
      <w:r w:rsidRPr="00D14963">
        <w:t xml:space="preserve"> je sa </w:t>
      </w:r>
      <w:r w:rsidRPr="00D14963">
        <w:rPr>
          <w:rFonts w:eastAsia="Times New Roman"/>
          <w:b/>
          <w:lang w:eastAsia="sr-Cyrl-BA"/>
        </w:rPr>
        <w:t>56 glasova</w:t>
      </w:r>
      <w:r w:rsidRPr="00D14963">
        <w:rPr>
          <w:rFonts w:eastAsia="Times New Roman"/>
          <w:b/>
          <w:i/>
          <w:lang w:eastAsia="sr-Cyrl-BA"/>
        </w:rPr>
        <w:t xml:space="preserve"> </w:t>
      </w:r>
      <w:r>
        <w:rPr>
          <w:rFonts w:eastAsia="Times New Roman"/>
          <w:b/>
          <w:i/>
          <w:lang w:eastAsia="sr-Cyrl-BA"/>
        </w:rPr>
        <w:t xml:space="preserve">''za'', 11 ''protiv'' i 1 </w:t>
      </w:r>
      <w:r w:rsidRPr="00D14963">
        <w:rPr>
          <w:rFonts w:eastAsia="Times New Roman"/>
          <w:b/>
          <w:i/>
          <w:lang w:eastAsia="sr-Cyrl-BA"/>
        </w:rPr>
        <w:t>''uzdržanim''.</w:t>
      </w:r>
    </w:p>
    <w:p w:rsidR="004F4EFE" w:rsidRPr="00D14963" w:rsidRDefault="004F4EFE" w:rsidP="0070588C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b/>
          <w:i/>
          <w:lang w:eastAsia="sr-Cyrl-BA"/>
        </w:rPr>
      </w:pPr>
      <w:r>
        <w:rPr>
          <w:rFonts w:eastAsia="Times New Roman"/>
          <w:lang w:eastAsia="sr-Cyrl-BA"/>
        </w:rPr>
        <w:t xml:space="preserve">Odluka o izboru </w:t>
      </w:r>
      <w:r w:rsidRPr="00D14963">
        <w:rPr>
          <w:rFonts w:eastAsia="Times New Roman"/>
          <w:lang w:eastAsia="sr-Cyrl-BA"/>
        </w:rPr>
        <w:t>Regulatorn</w:t>
      </w:r>
      <w:r>
        <w:rPr>
          <w:rFonts w:eastAsia="Times New Roman"/>
          <w:lang w:eastAsia="sr-Cyrl-BA"/>
        </w:rPr>
        <w:t>e</w:t>
      </w:r>
      <w:r w:rsidRPr="00D14963">
        <w:rPr>
          <w:rFonts w:eastAsia="Times New Roman"/>
          <w:lang w:eastAsia="sr-Cyrl-BA"/>
        </w:rPr>
        <w:t xml:space="preserve"> komisij</w:t>
      </w:r>
      <w:r>
        <w:rPr>
          <w:rFonts w:eastAsia="Times New Roman"/>
          <w:lang w:eastAsia="sr-Cyrl-BA"/>
        </w:rPr>
        <w:t>e</w:t>
      </w:r>
      <w:r w:rsidRPr="00D14963">
        <w:rPr>
          <w:rFonts w:eastAsia="Times New Roman"/>
          <w:lang w:eastAsia="sr-Cyrl-BA"/>
        </w:rPr>
        <w:t xml:space="preserve"> za energetiku Republike Srpske u sastavu: Vladislav Vladičić, predsjednik, Radenko Komljenović, član, Petar Munišić, član i</w:t>
      </w:r>
      <w:r>
        <w:rPr>
          <w:rFonts w:eastAsia="Times New Roman"/>
          <w:lang w:eastAsia="sr-Cyrl-BA"/>
        </w:rPr>
        <w:t xml:space="preserve"> Zoran Novaković, član </w:t>
      </w:r>
      <w:r w:rsidRPr="00D14963">
        <w:rPr>
          <w:rFonts w:eastAsia="Times New Roman"/>
          <w:lang w:eastAsia="sr-Cyrl-BA"/>
        </w:rPr>
        <w:t>na period od pet godina</w:t>
      </w:r>
      <w:r>
        <w:rPr>
          <w:rFonts w:eastAsia="Times New Roman"/>
          <w:lang w:eastAsia="sr-Cyrl-BA"/>
        </w:rPr>
        <w:t xml:space="preserve"> usvojena je</w:t>
      </w:r>
      <w:r w:rsidRPr="00D14963">
        <w:rPr>
          <w:rFonts w:eastAsia="Times New Roman"/>
          <w:lang w:eastAsia="sr-Cyrl-BA"/>
        </w:rPr>
        <w:t xml:space="preserve"> sa </w:t>
      </w:r>
      <w:r w:rsidRPr="00D14963">
        <w:rPr>
          <w:rFonts w:eastAsia="Times New Roman"/>
          <w:b/>
          <w:lang w:eastAsia="sr-Cyrl-BA"/>
        </w:rPr>
        <w:t>54 glasa</w:t>
      </w:r>
      <w:r w:rsidRPr="00D14963">
        <w:rPr>
          <w:rFonts w:eastAsia="Times New Roman"/>
          <w:b/>
          <w:i/>
          <w:lang w:eastAsia="sr-Cyrl-BA"/>
        </w:rPr>
        <w:t xml:space="preserve"> ''za'', 14 ''protiv'' i</w:t>
      </w:r>
      <w:r>
        <w:rPr>
          <w:rFonts w:eastAsia="Times New Roman"/>
          <w:b/>
          <w:i/>
          <w:lang w:val="sr-Cyrl-RS" w:eastAsia="sr-Cyrl-BA"/>
        </w:rPr>
        <w:t xml:space="preserve"> 1</w:t>
      </w:r>
      <w:r w:rsidRPr="00D14963">
        <w:rPr>
          <w:rFonts w:eastAsia="Times New Roman"/>
          <w:b/>
          <w:i/>
          <w:lang w:eastAsia="sr-Cyrl-BA"/>
        </w:rPr>
        <w:t xml:space="preserve"> ''uzdržanim''.</w:t>
      </w:r>
    </w:p>
    <w:p w:rsidR="004F4EFE" w:rsidRPr="00D14963" w:rsidRDefault="004F4EFE" w:rsidP="0070588C">
      <w:pPr>
        <w:spacing w:line="240" w:lineRule="auto"/>
        <w:ind w:left="360"/>
        <w:contextualSpacing/>
        <w:jc w:val="both"/>
        <w:rPr>
          <w:rFonts w:eastAsia="Times New Roman"/>
          <w:b/>
          <w:i/>
          <w:lang w:eastAsia="sr-Cyrl-BA"/>
        </w:rPr>
      </w:pPr>
    </w:p>
    <w:p w:rsidR="004F4EFE" w:rsidRPr="00D14963" w:rsidRDefault="004F4EFE" w:rsidP="0070588C">
      <w:pPr>
        <w:spacing w:line="240" w:lineRule="auto"/>
        <w:ind w:left="720"/>
        <w:contextualSpacing/>
        <w:jc w:val="both"/>
        <w:rPr>
          <w:rFonts w:eastAsia="Times New Roman"/>
          <w:b/>
          <w:i/>
          <w:lang w:eastAsia="sr-Cyrl-BA"/>
        </w:rPr>
      </w:pPr>
    </w:p>
    <w:p w:rsidR="004F4EFE" w:rsidRPr="00D14963" w:rsidRDefault="004F4EFE" w:rsidP="0070588C">
      <w:pPr>
        <w:spacing w:line="240" w:lineRule="auto"/>
        <w:jc w:val="both"/>
      </w:pPr>
      <w:r w:rsidRPr="00D14963">
        <w:rPr>
          <w:rFonts w:eastAsia="Times New Roman"/>
          <w:i/>
        </w:rPr>
        <w:t xml:space="preserve">U </w:t>
      </w:r>
      <w:r w:rsidRPr="00D14963">
        <w:rPr>
          <w:rFonts w:eastAsia="Times New Roman"/>
          <w:b/>
          <w:i/>
        </w:rPr>
        <w:t>danu za glasanje</w:t>
      </w:r>
      <w:r w:rsidRPr="00D14963">
        <w:rPr>
          <w:rFonts w:eastAsia="Times New Roman"/>
          <w:i/>
        </w:rPr>
        <w:t>,</w:t>
      </w:r>
      <w:r w:rsidRPr="00D14963">
        <w:rPr>
          <w:rFonts w:eastAsia="Times New Roman"/>
          <w:b/>
          <w:i/>
        </w:rPr>
        <w:t xml:space="preserve"> </w:t>
      </w:r>
      <w:r w:rsidRPr="00D14963">
        <w:rPr>
          <w:rFonts w:eastAsia="Times New Roman"/>
        </w:rPr>
        <w:t>28. aprila 2021. godine, odsutni su bili sljedeći narodni poslanici:</w:t>
      </w:r>
      <w:r w:rsidRPr="00D14963">
        <w:t xml:space="preserve">  Branko Butulija, Mirela Kajkut Zeljković, Milan Švraka, Nedeljko Glamočak, Begija Smajić, Edin Ramić i Senad Bratić.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lang w:val="sr-Cyrl-RS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  <w:r w:rsidRPr="00D14963">
        <w:rPr>
          <w:rFonts w:eastAsia="Times New Roman"/>
        </w:rPr>
        <w:t xml:space="preserve">Ovim je okončan rad po dnevnom redu Petnaeste redovne sjednice Narodne skupštine Republike Srpske. 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  <w:noProof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U skladu članom 174, stav 10</w:t>
      </w:r>
      <w:r w:rsidRPr="00D14963">
        <w:rPr>
          <w:rFonts w:eastAsia="Times New Roman"/>
        </w:rPr>
        <w:t xml:space="preserve"> Poslovnika sastavni dio ovog zapisnika je stenogram od  313</w:t>
      </w:r>
      <w:r>
        <w:rPr>
          <w:rFonts w:eastAsia="Times New Roman"/>
        </w:rPr>
        <w:t xml:space="preserve"> stranica, tonski i video-</w:t>
      </w:r>
      <w:r w:rsidRPr="00D14963">
        <w:rPr>
          <w:rFonts w:eastAsia="Times New Roman"/>
        </w:rPr>
        <w:t>zapis Petnaeste redovne sjednice Narodne skupštine Republike Srpske.</w:t>
      </w: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</w:p>
    <w:p w:rsidR="004F4EFE" w:rsidRPr="00D14963" w:rsidRDefault="004F4EFE" w:rsidP="0070588C">
      <w:pPr>
        <w:spacing w:line="240" w:lineRule="auto"/>
        <w:jc w:val="both"/>
        <w:rPr>
          <w:rFonts w:eastAsia="Times New Roman"/>
        </w:rPr>
      </w:pPr>
    </w:p>
    <w:p w:rsidR="004F4EFE" w:rsidRPr="00D14963" w:rsidRDefault="004F4EFE" w:rsidP="0070588C">
      <w:pPr>
        <w:spacing w:line="240" w:lineRule="auto"/>
        <w:rPr>
          <w:rFonts w:eastAsia="Times New Roman"/>
          <w:b/>
          <w:lang w:eastAsia="sr-Cyrl-BA"/>
        </w:rPr>
      </w:pPr>
      <w:r w:rsidRPr="00D14963">
        <w:rPr>
          <w:rFonts w:eastAsia="Times New Roman"/>
          <w:b/>
          <w:lang w:eastAsia="sr-Cyrl-BA"/>
        </w:rPr>
        <w:t>GENERALNI SEKRETAR                                                                     PREDSJEDNIK</w:t>
      </w:r>
    </w:p>
    <w:p w:rsidR="004F4EFE" w:rsidRPr="00D14963" w:rsidRDefault="004F4EFE" w:rsidP="0070588C">
      <w:pPr>
        <w:spacing w:line="240" w:lineRule="auto"/>
        <w:rPr>
          <w:rFonts w:eastAsia="Times New Roman"/>
          <w:b/>
          <w:lang w:eastAsia="sr-Cyrl-BA"/>
        </w:rPr>
      </w:pPr>
      <w:r w:rsidRPr="00D14963">
        <w:rPr>
          <w:rFonts w:eastAsia="Times New Roman"/>
          <w:b/>
          <w:lang w:eastAsia="sr-Cyrl-BA"/>
        </w:rPr>
        <w:t xml:space="preserve">NARODNE SKUPŠTINE                                                          </w:t>
      </w:r>
      <w:r>
        <w:rPr>
          <w:rFonts w:eastAsia="Times New Roman"/>
          <w:b/>
          <w:lang w:val="sr-Latn-RS" w:eastAsia="sr-Cyrl-BA"/>
        </w:rPr>
        <w:t xml:space="preserve">     </w:t>
      </w:r>
      <w:bookmarkStart w:id="0" w:name="_GoBack"/>
      <w:bookmarkEnd w:id="0"/>
      <w:r w:rsidRPr="00D14963">
        <w:rPr>
          <w:rFonts w:eastAsia="Times New Roman"/>
          <w:b/>
          <w:lang w:eastAsia="sr-Cyrl-BA"/>
        </w:rPr>
        <w:t>NARODNE SKUPŠTINE</w:t>
      </w:r>
    </w:p>
    <w:p w:rsidR="004F4EFE" w:rsidRPr="00D14963" w:rsidRDefault="004F4EFE" w:rsidP="0070588C">
      <w:pPr>
        <w:spacing w:line="240" w:lineRule="auto"/>
        <w:rPr>
          <w:rFonts w:eastAsia="Times New Roman"/>
          <w:b/>
          <w:lang w:eastAsia="sr-Cyrl-BA"/>
        </w:rPr>
      </w:pPr>
    </w:p>
    <w:p w:rsidR="004F4EFE" w:rsidRPr="00D14963" w:rsidRDefault="004F4EFE" w:rsidP="0070588C">
      <w:pPr>
        <w:spacing w:line="240" w:lineRule="auto"/>
        <w:rPr>
          <w:rFonts w:eastAsia="Times New Roman"/>
          <w:i/>
          <w:lang w:eastAsia="sr-Cyrl-BA"/>
        </w:rPr>
      </w:pPr>
      <w:r w:rsidRPr="00D14963">
        <w:rPr>
          <w:rFonts w:eastAsia="Times New Roman"/>
          <w:b/>
          <w:i/>
          <w:lang w:eastAsia="sr-Cyrl-BA"/>
        </w:rPr>
        <w:t xml:space="preserve">    Nebojša Zgonjanin                                                                           Nedeljko Čubrilović</w:t>
      </w:r>
    </w:p>
    <w:p w:rsidR="004F4EFE" w:rsidRPr="00D14963" w:rsidRDefault="004F4EFE" w:rsidP="0070588C">
      <w:pPr>
        <w:spacing w:line="240" w:lineRule="auto"/>
      </w:pPr>
    </w:p>
    <w:p w:rsidR="004F4EFE" w:rsidRPr="00D14963" w:rsidRDefault="004F4EFE" w:rsidP="0070588C">
      <w:pPr>
        <w:spacing w:line="240" w:lineRule="auto"/>
      </w:pPr>
    </w:p>
    <w:p w:rsidR="004F4EFE" w:rsidRPr="00D14963" w:rsidRDefault="004F4EFE" w:rsidP="0070588C">
      <w:pPr>
        <w:spacing w:after="120" w:line="240" w:lineRule="auto"/>
        <w:jc w:val="both"/>
        <w:rPr>
          <w:rFonts w:eastAsia="Times New Roman"/>
          <w:lang w:val="en-US"/>
        </w:rPr>
      </w:pPr>
    </w:p>
    <w:p w:rsidR="004F4EFE" w:rsidRPr="0070588C" w:rsidRDefault="004F4EFE" w:rsidP="0070588C">
      <w:pPr>
        <w:spacing w:after="120" w:line="240" w:lineRule="auto"/>
        <w:rPr>
          <w:rFonts w:eastAsia="Times New Roman"/>
          <w:i/>
          <w:lang w:eastAsia="sr-Cyrl-BA"/>
        </w:rPr>
      </w:pPr>
      <w:r w:rsidRPr="00D14963">
        <w:rPr>
          <w:rFonts w:eastAsia="Times New Roman"/>
          <w:b/>
          <w:lang w:eastAsia="sr-Cyrl-BA"/>
        </w:rPr>
        <w:t xml:space="preserve"> </w:t>
      </w:r>
    </w:p>
    <w:sectPr w:rsidR="004F4EFE" w:rsidRPr="0070588C" w:rsidSect="00702A25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1B1" w:rsidRDefault="00A441B1" w:rsidP="00E85807">
      <w:pPr>
        <w:spacing w:line="240" w:lineRule="auto"/>
      </w:pPr>
      <w:r>
        <w:separator/>
      </w:r>
    </w:p>
  </w:endnote>
  <w:endnote w:type="continuationSeparator" w:id="0">
    <w:p w:rsidR="00A441B1" w:rsidRDefault="00A441B1" w:rsidP="00E858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52" w:rsidRPr="00BC1F52" w:rsidRDefault="00BC1F52" w:rsidP="00D27901">
    <w:pPr>
      <w:pStyle w:val="Footer"/>
      <w:tabs>
        <w:tab w:val="clear" w:pos="360"/>
      </w:tabs>
      <w:ind w:firstLine="0"/>
      <w:jc w:val="right"/>
      <w:rPr>
        <w:rFonts w:ascii="Times New Roman" w:hAnsi="Times New Roman"/>
        <w:sz w:val="18"/>
        <w:szCs w:val="18"/>
      </w:rPr>
    </w:pPr>
    <w:r w:rsidRPr="00BC1F52">
      <w:rPr>
        <w:rFonts w:ascii="Times New Roman" w:hAnsi="Times New Roman"/>
        <w:sz w:val="18"/>
        <w:szCs w:val="18"/>
      </w:rPr>
      <w:fldChar w:fldCharType="begin"/>
    </w:r>
    <w:r w:rsidRPr="00BC1F52">
      <w:rPr>
        <w:rFonts w:ascii="Times New Roman" w:hAnsi="Times New Roman"/>
        <w:sz w:val="18"/>
        <w:szCs w:val="18"/>
      </w:rPr>
      <w:instrText xml:space="preserve"> PAGE   \* MERGEFORMAT </w:instrText>
    </w:r>
    <w:r w:rsidRPr="00BC1F52">
      <w:rPr>
        <w:rFonts w:ascii="Times New Roman" w:hAnsi="Times New Roman"/>
        <w:sz w:val="18"/>
        <w:szCs w:val="18"/>
      </w:rPr>
      <w:fldChar w:fldCharType="separate"/>
    </w:r>
    <w:r w:rsidR="004F4EFE">
      <w:rPr>
        <w:rFonts w:ascii="Times New Roman" w:hAnsi="Times New Roman"/>
        <w:noProof/>
        <w:sz w:val="18"/>
        <w:szCs w:val="18"/>
      </w:rPr>
      <w:t>8</w:t>
    </w:r>
    <w:r w:rsidRPr="00BC1F52">
      <w:rPr>
        <w:rFonts w:ascii="Times New Roman" w:hAnsi="Times New Roman"/>
        <w:sz w:val="18"/>
        <w:szCs w:val="18"/>
      </w:rPr>
      <w:fldChar w:fldCharType="end"/>
    </w:r>
  </w:p>
  <w:p w:rsidR="00BC1F52" w:rsidRPr="00DF2CD9" w:rsidRDefault="00BC1F52" w:rsidP="00492F8F">
    <w:pPr>
      <w:pStyle w:val="Footer"/>
      <w:tabs>
        <w:tab w:val="clear" w:pos="360"/>
      </w:tabs>
      <w:ind w:firstLine="0"/>
      <w:jc w:val="center"/>
      <w:rPr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52" w:rsidRDefault="00BC1F52" w:rsidP="00702A25">
    <w:pPr>
      <w:pStyle w:val="Footer"/>
      <w:tabs>
        <w:tab w:val="clear" w:pos="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1B1" w:rsidRDefault="00A441B1" w:rsidP="00E85807">
      <w:pPr>
        <w:spacing w:line="240" w:lineRule="auto"/>
      </w:pPr>
      <w:r>
        <w:separator/>
      </w:r>
    </w:p>
  </w:footnote>
  <w:footnote w:type="continuationSeparator" w:id="0">
    <w:p w:rsidR="00A441B1" w:rsidRDefault="00A441B1" w:rsidP="00E858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52" w:rsidRDefault="00BC1F52" w:rsidP="00492F8F">
    <w:pPr>
      <w:pStyle w:val="Header"/>
      <w:jc w:val="right"/>
    </w:pPr>
  </w:p>
  <w:p w:rsidR="00BC1F52" w:rsidRDefault="00BC1F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D14"/>
    <w:multiLevelType w:val="hybridMultilevel"/>
    <w:tmpl w:val="B50ADFF6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32EB6"/>
    <w:multiLevelType w:val="multilevel"/>
    <w:tmpl w:val="4B88EFB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2" w15:restartNumberingAfterBreak="0">
    <w:nsid w:val="140E0B88"/>
    <w:multiLevelType w:val="hybridMultilevel"/>
    <w:tmpl w:val="0EB458BE"/>
    <w:lvl w:ilvl="0" w:tplc="1C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61CF2"/>
    <w:multiLevelType w:val="hybridMultilevel"/>
    <w:tmpl w:val="56D2079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274AA"/>
    <w:multiLevelType w:val="multilevel"/>
    <w:tmpl w:val="04208B38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E91FE7"/>
    <w:multiLevelType w:val="hybridMultilevel"/>
    <w:tmpl w:val="0E74E110"/>
    <w:lvl w:ilvl="0" w:tplc="BACEF8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B0ACD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C14FB8"/>
    <w:multiLevelType w:val="hybridMultilevel"/>
    <w:tmpl w:val="B19E8432"/>
    <w:lvl w:ilvl="0" w:tplc="EDA439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054D3"/>
    <w:multiLevelType w:val="multilevel"/>
    <w:tmpl w:val="3E8ABCC0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1" w15:restartNumberingAfterBreak="0">
    <w:nsid w:val="5F76710D"/>
    <w:multiLevelType w:val="multilevel"/>
    <w:tmpl w:val="BA725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FD222F"/>
    <w:multiLevelType w:val="hybridMultilevel"/>
    <w:tmpl w:val="78C24600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D570E"/>
    <w:multiLevelType w:val="multilevel"/>
    <w:tmpl w:val="FD9A8D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4" w15:restartNumberingAfterBreak="0">
    <w:nsid w:val="78791014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10"/>
  </w:num>
  <w:num w:numId="7">
    <w:abstractNumId w:val="9"/>
  </w:num>
  <w:num w:numId="8">
    <w:abstractNumId w:val="11"/>
  </w:num>
  <w:num w:numId="9">
    <w:abstractNumId w:val="6"/>
  </w:num>
  <w:num w:numId="10">
    <w:abstractNumId w:val="5"/>
  </w:num>
  <w:num w:numId="11">
    <w:abstractNumId w:val="8"/>
  </w:num>
  <w:num w:numId="12">
    <w:abstractNumId w:val="14"/>
  </w:num>
  <w:num w:numId="13">
    <w:abstractNumId w:val="7"/>
  </w:num>
  <w:num w:numId="14">
    <w:abstractNumId w:val="12"/>
  </w:num>
  <w:num w:numId="1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3BA"/>
    <w:rsid w:val="00003C9D"/>
    <w:rsid w:val="00010CE2"/>
    <w:rsid w:val="00012AA8"/>
    <w:rsid w:val="00012D47"/>
    <w:rsid w:val="00013690"/>
    <w:rsid w:val="00015195"/>
    <w:rsid w:val="00020776"/>
    <w:rsid w:val="000238CA"/>
    <w:rsid w:val="00023C60"/>
    <w:rsid w:val="000245C2"/>
    <w:rsid w:val="00024FFE"/>
    <w:rsid w:val="0002519A"/>
    <w:rsid w:val="0002669F"/>
    <w:rsid w:val="00033995"/>
    <w:rsid w:val="00034CDC"/>
    <w:rsid w:val="00034ED5"/>
    <w:rsid w:val="00034FCC"/>
    <w:rsid w:val="00036DBE"/>
    <w:rsid w:val="00042372"/>
    <w:rsid w:val="00046C80"/>
    <w:rsid w:val="000510E0"/>
    <w:rsid w:val="00051E00"/>
    <w:rsid w:val="00053FEF"/>
    <w:rsid w:val="000564E3"/>
    <w:rsid w:val="00057035"/>
    <w:rsid w:val="00057CD3"/>
    <w:rsid w:val="00060548"/>
    <w:rsid w:val="000714EA"/>
    <w:rsid w:val="00076D7D"/>
    <w:rsid w:val="0007718F"/>
    <w:rsid w:val="000777DD"/>
    <w:rsid w:val="00086C5E"/>
    <w:rsid w:val="00086DFB"/>
    <w:rsid w:val="0008799C"/>
    <w:rsid w:val="0009301F"/>
    <w:rsid w:val="00093AAD"/>
    <w:rsid w:val="00093B27"/>
    <w:rsid w:val="000A2E8A"/>
    <w:rsid w:val="000A3216"/>
    <w:rsid w:val="000A6DBD"/>
    <w:rsid w:val="000B03FF"/>
    <w:rsid w:val="000B23F8"/>
    <w:rsid w:val="000B36CB"/>
    <w:rsid w:val="000B562A"/>
    <w:rsid w:val="000B5FC3"/>
    <w:rsid w:val="000B7906"/>
    <w:rsid w:val="000B79BC"/>
    <w:rsid w:val="000C096C"/>
    <w:rsid w:val="000D088F"/>
    <w:rsid w:val="000D0BCF"/>
    <w:rsid w:val="000D1FC7"/>
    <w:rsid w:val="000D43CF"/>
    <w:rsid w:val="000D5713"/>
    <w:rsid w:val="000D771A"/>
    <w:rsid w:val="000E0DD2"/>
    <w:rsid w:val="000E239D"/>
    <w:rsid w:val="000E508B"/>
    <w:rsid w:val="000E5EC2"/>
    <w:rsid w:val="000E64AC"/>
    <w:rsid w:val="000E78E9"/>
    <w:rsid w:val="000F0D3F"/>
    <w:rsid w:val="000F569D"/>
    <w:rsid w:val="00100DE5"/>
    <w:rsid w:val="001020A1"/>
    <w:rsid w:val="00102492"/>
    <w:rsid w:val="001024AA"/>
    <w:rsid w:val="001024D4"/>
    <w:rsid w:val="00117DFB"/>
    <w:rsid w:val="00136BD9"/>
    <w:rsid w:val="00150A60"/>
    <w:rsid w:val="00151717"/>
    <w:rsid w:val="00151734"/>
    <w:rsid w:val="00156B95"/>
    <w:rsid w:val="0016029D"/>
    <w:rsid w:val="00163CA0"/>
    <w:rsid w:val="001647FD"/>
    <w:rsid w:val="00166322"/>
    <w:rsid w:val="00173423"/>
    <w:rsid w:val="0017369F"/>
    <w:rsid w:val="00175A5E"/>
    <w:rsid w:val="00184133"/>
    <w:rsid w:val="001859C1"/>
    <w:rsid w:val="00187555"/>
    <w:rsid w:val="00192433"/>
    <w:rsid w:val="00196058"/>
    <w:rsid w:val="001A05AE"/>
    <w:rsid w:val="001A17AB"/>
    <w:rsid w:val="001A1F55"/>
    <w:rsid w:val="001A4B81"/>
    <w:rsid w:val="001A50F9"/>
    <w:rsid w:val="001B738D"/>
    <w:rsid w:val="001C025F"/>
    <w:rsid w:val="001C1AD7"/>
    <w:rsid w:val="001C4398"/>
    <w:rsid w:val="001C4FAD"/>
    <w:rsid w:val="001D3A0E"/>
    <w:rsid w:val="001D5408"/>
    <w:rsid w:val="001D619D"/>
    <w:rsid w:val="001D6621"/>
    <w:rsid w:val="001D7A6B"/>
    <w:rsid w:val="001D7D40"/>
    <w:rsid w:val="001D7FA1"/>
    <w:rsid w:val="001E00EA"/>
    <w:rsid w:val="001E58BA"/>
    <w:rsid w:val="001E756D"/>
    <w:rsid w:val="001F0409"/>
    <w:rsid w:val="001F2037"/>
    <w:rsid w:val="001F434B"/>
    <w:rsid w:val="001F4C1A"/>
    <w:rsid w:val="001F594E"/>
    <w:rsid w:val="001F68B2"/>
    <w:rsid w:val="00206C39"/>
    <w:rsid w:val="002076DB"/>
    <w:rsid w:val="002103B0"/>
    <w:rsid w:val="00210ECA"/>
    <w:rsid w:val="002137EA"/>
    <w:rsid w:val="002266F1"/>
    <w:rsid w:val="002278CA"/>
    <w:rsid w:val="002329C3"/>
    <w:rsid w:val="00232C28"/>
    <w:rsid w:val="00233FCC"/>
    <w:rsid w:val="00236BF4"/>
    <w:rsid w:val="00237B2D"/>
    <w:rsid w:val="00244EB2"/>
    <w:rsid w:val="002470F8"/>
    <w:rsid w:val="00250A43"/>
    <w:rsid w:val="00256AEA"/>
    <w:rsid w:val="00263175"/>
    <w:rsid w:val="00264A24"/>
    <w:rsid w:val="00271964"/>
    <w:rsid w:val="00271F36"/>
    <w:rsid w:val="0027225D"/>
    <w:rsid w:val="00275112"/>
    <w:rsid w:val="0027546B"/>
    <w:rsid w:val="00276A49"/>
    <w:rsid w:val="002816F3"/>
    <w:rsid w:val="00282817"/>
    <w:rsid w:val="00286856"/>
    <w:rsid w:val="00286B4D"/>
    <w:rsid w:val="0029014C"/>
    <w:rsid w:val="00291104"/>
    <w:rsid w:val="0029287E"/>
    <w:rsid w:val="00292AC4"/>
    <w:rsid w:val="00296878"/>
    <w:rsid w:val="002A1334"/>
    <w:rsid w:val="002A3C02"/>
    <w:rsid w:val="002A3EE1"/>
    <w:rsid w:val="002A5052"/>
    <w:rsid w:val="002A577A"/>
    <w:rsid w:val="002A61E6"/>
    <w:rsid w:val="002A719F"/>
    <w:rsid w:val="002B0579"/>
    <w:rsid w:val="002B4D1E"/>
    <w:rsid w:val="002C003B"/>
    <w:rsid w:val="002C0404"/>
    <w:rsid w:val="002C135B"/>
    <w:rsid w:val="002C7B02"/>
    <w:rsid w:val="002D2F41"/>
    <w:rsid w:val="002D3BE5"/>
    <w:rsid w:val="002D4A94"/>
    <w:rsid w:val="002D6008"/>
    <w:rsid w:val="002E0C09"/>
    <w:rsid w:val="002E41F1"/>
    <w:rsid w:val="002E66F2"/>
    <w:rsid w:val="002E6AF3"/>
    <w:rsid w:val="002F13E2"/>
    <w:rsid w:val="002F3737"/>
    <w:rsid w:val="002F5980"/>
    <w:rsid w:val="002F6DB6"/>
    <w:rsid w:val="002F72CC"/>
    <w:rsid w:val="002F7483"/>
    <w:rsid w:val="002F7544"/>
    <w:rsid w:val="003014DA"/>
    <w:rsid w:val="003027D0"/>
    <w:rsid w:val="00302B46"/>
    <w:rsid w:val="00303D10"/>
    <w:rsid w:val="00305552"/>
    <w:rsid w:val="00306DC2"/>
    <w:rsid w:val="003112A8"/>
    <w:rsid w:val="003118C5"/>
    <w:rsid w:val="003137D1"/>
    <w:rsid w:val="00315433"/>
    <w:rsid w:val="003226A6"/>
    <w:rsid w:val="00323F62"/>
    <w:rsid w:val="0032475E"/>
    <w:rsid w:val="00327599"/>
    <w:rsid w:val="00330143"/>
    <w:rsid w:val="003334B1"/>
    <w:rsid w:val="0033557D"/>
    <w:rsid w:val="003368EB"/>
    <w:rsid w:val="0034171A"/>
    <w:rsid w:val="00342178"/>
    <w:rsid w:val="0034267A"/>
    <w:rsid w:val="00345EFC"/>
    <w:rsid w:val="003550F3"/>
    <w:rsid w:val="003606D4"/>
    <w:rsid w:val="00366B3A"/>
    <w:rsid w:val="00367069"/>
    <w:rsid w:val="00376A6E"/>
    <w:rsid w:val="00376AEF"/>
    <w:rsid w:val="0038256B"/>
    <w:rsid w:val="0038389A"/>
    <w:rsid w:val="0038425A"/>
    <w:rsid w:val="00390013"/>
    <w:rsid w:val="00390965"/>
    <w:rsid w:val="0039209F"/>
    <w:rsid w:val="003A1946"/>
    <w:rsid w:val="003A2B90"/>
    <w:rsid w:val="003B076E"/>
    <w:rsid w:val="003B2B59"/>
    <w:rsid w:val="003B5CEB"/>
    <w:rsid w:val="003B65A6"/>
    <w:rsid w:val="003B724C"/>
    <w:rsid w:val="003C35B0"/>
    <w:rsid w:val="003C4AB0"/>
    <w:rsid w:val="003D1086"/>
    <w:rsid w:val="003D43E7"/>
    <w:rsid w:val="003D5007"/>
    <w:rsid w:val="003D5056"/>
    <w:rsid w:val="003D580C"/>
    <w:rsid w:val="003D6B57"/>
    <w:rsid w:val="003D7535"/>
    <w:rsid w:val="003D7B96"/>
    <w:rsid w:val="003E0CF5"/>
    <w:rsid w:val="003E15BF"/>
    <w:rsid w:val="003F25CF"/>
    <w:rsid w:val="003F3907"/>
    <w:rsid w:val="003F7EFF"/>
    <w:rsid w:val="00401250"/>
    <w:rsid w:val="0040533C"/>
    <w:rsid w:val="00405952"/>
    <w:rsid w:val="00407848"/>
    <w:rsid w:val="00413246"/>
    <w:rsid w:val="00420425"/>
    <w:rsid w:val="0042046E"/>
    <w:rsid w:val="0042060F"/>
    <w:rsid w:val="0042236A"/>
    <w:rsid w:val="00422E69"/>
    <w:rsid w:val="004250D8"/>
    <w:rsid w:val="00431937"/>
    <w:rsid w:val="0043289D"/>
    <w:rsid w:val="004346AE"/>
    <w:rsid w:val="0043524E"/>
    <w:rsid w:val="004363BA"/>
    <w:rsid w:val="00444335"/>
    <w:rsid w:val="004452EC"/>
    <w:rsid w:val="00451AC6"/>
    <w:rsid w:val="0045641F"/>
    <w:rsid w:val="004613A3"/>
    <w:rsid w:val="00462C56"/>
    <w:rsid w:val="00462D14"/>
    <w:rsid w:val="00463754"/>
    <w:rsid w:val="00463DB2"/>
    <w:rsid w:val="00465857"/>
    <w:rsid w:val="004713FC"/>
    <w:rsid w:val="00473312"/>
    <w:rsid w:val="00474B3E"/>
    <w:rsid w:val="00474CFC"/>
    <w:rsid w:val="00477E2E"/>
    <w:rsid w:val="004811C8"/>
    <w:rsid w:val="00481F6B"/>
    <w:rsid w:val="00483254"/>
    <w:rsid w:val="00485C78"/>
    <w:rsid w:val="00485DD9"/>
    <w:rsid w:val="00490F3B"/>
    <w:rsid w:val="00491F25"/>
    <w:rsid w:val="00492F8F"/>
    <w:rsid w:val="004941C6"/>
    <w:rsid w:val="004A0BDF"/>
    <w:rsid w:val="004A2E18"/>
    <w:rsid w:val="004B1387"/>
    <w:rsid w:val="004B1844"/>
    <w:rsid w:val="004B316B"/>
    <w:rsid w:val="004B538F"/>
    <w:rsid w:val="004B6EDD"/>
    <w:rsid w:val="004B78C7"/>
    <w:rsid w:val="004C185F"/>
    <w:rsid w:val="004C38BF"/>
    <w:rsid w:val="004C4207"/>
    <w:rsid w:val="004D4781"/>
    <w:rsid w:val="004D7BE2"/>
    <w:rsid w:val="004E09B2"/>
    <w:rsid w:val="004E0B41"/>
    <w:rsid w:val="004E1756"/>
    <w:rsid w:val="004E28F3"/>
    <w:rsid w:val="004E3984"/>
    <w:rsid w:val="004E3DBA"/>
    <w:rsid w:val="004E51F2"/>
    <w:rsid w:val="004E5AE8"/>
    <w:rsid w:val="004F1915"/>
    <w:rsid w:val="004F1BED"/>
    <w:rsid w:val="004F4EFE"/>
    <w:rsid w:val="004F53DA"/>
    <w:rsid w:val="00501687"/>
    <w:rsid w:val="00503A12"/>
    <w:rsid w:val="005076C9"/>
    <w:rsid w:val="005156C9"/>
    <w:rsid w:val="00520173"/>
    <w:rsid w:val="00521F7E"/>
    <w:rsid w:val="00522050"/>
    <w:rsid w:val="00522918"/>
    <w:rsid w:val="00523773"/>
    <w:rsid w:val="00525003"/>
    <w:rsid w:val="00535013"/>
    <w:rsid w:val="005356CF"/>
    <w:rsid w:val="00543CB9"/>
    <w:rsid w:val="005441B4"/>
    <w:rsid w:val="005444B9"/>
    <w:rsid w:val="0054492C"/>
    <w:rsid w:val="00544EB9"/>
    <w:rsid w:val="00546F2F"/>
    <w:rsid w:val="0055023B"/>
    <w:rsid w:val="005502D9"/>
    <w:rsid w:val="005542FA"/>
    <w:rsid w:val="00555965"/>
    <w:rsid w:val="0055741B"/>
    <w:rsid w:val="005619FD"/>
    <w:rsid w:val="0056538E"/>
    <w:rsid w:val="0056587F"/>
    <w:rsid w:val="00565CC8"/>
    <w:rsid w:val="005674D6"/>
    <w:rsid w:val="00567F3E"/>
    <w:rsid w:val="00570623"/>
    <w:rsid w:val="0057067C"/>
    <w:rsid w:val="005712B3"/>
    <w:rsid w:val="00573E20"/>
    <w:rsid w:val="00576374"/>
    <w:rsid w:val="00583216"/>
    <w:rsid w:val="005840A9"/>
    <w:rsid w:val="005872B6"/>
    <w:rsid w:val="00592366"/>
    <w:rsid w:val="005A0072"/>
    <w:rsid w:val="005A09D7"/>
    <w:rsid w:val="005A4CF7"/>
    <w:rsid w:val="005A59F4"/>
    <w:rsid w:val="005B1B09"/>
    <w:rsid w:val="005B2355"/>
    <w:rsid w:val="005B453B"/>
    <w:rsid w:val="005B5D11"/>
    <w:rsid w:val="005B5E94"/>
    <w:rsid w:val="005C068A"/>
    <w:rsid w:val="005C3348"/>
    <w:rsid w:val="005D6080"/>
    <w:rsid w:val="005D7016"/>
    <w:rsid w:val="005F6B2B"/>
    <w:rsid w:val="00600D54"/>
    <w:rsid w:val="006066F8"/>
    <w:rsid w:val="006071E5"/>
    <w:rsid w:val="00607B7D"/>
    <w:rsid w:val="00620642"/>
    <w:rsid w:val="00620FCA"/>
    <w:rsid w:val="00625654"/>
    <w:rsid w:val="006274F2"/>
    <w:rsid w:val="00630202"/>
    <w:rsid w:val="00633B8A"/>
    <w:rsid w:val="00640BC4"/>
    <w:rsid w:val="00643FAD"/>
    <w:rsid w:val="00644252"/>
    <w:rsid w:val="00647173"/>
    <w:rsid w:val="00651801"/>
    <w:rsid w:val="00653060"/>
    <w:rsid w:val="006533C4"/>
    <w:rsid w:val="00656C6B"/>
    <w:rsid w:val="00661439"/>
    <w:rsid w:val="00667ADA"/>
    <w:rsid w:val="006707AC"/>
    <w:rsid w:val="00674D0F"/>
    <w:rsid w:val="006755D1"/>
    <w:rsid w:val="006762C1"/>
    <w:rsid w:val="006878EA"/>
    <w:rsid w:val="00690561"/>
    <w:rsid w:val="0069209A"/>
    <w:rsid w:val="00693665"/>
    <w:rsid w:val="00696EDA"/>
    <w:rsid w:val="006A0B05"/>
    <w:rsid w:val="006A15C3"/>
    <w:rsid w:val="006A2D60"/>
    <w:rsid w:val="006A4A3F"/>
    <w:rsid w:val="006A6B52"/>
    <w:rsid w:val="006A6CD2"/>
    <w:rsid w:val="006A74E9"/>
    <w:rsid w:val="006A7C26"/>
    <w:rsid w:val="006B169F"/>
    <w:rsid w:val="006B3418"/>
    <w:rsid w:val="006B5520"/>
    <w:rsid w:val="006C0659"/>
    <w:rsid w:val="006C0CC9"/>
    <w:rsid w:val="006C55F9"/>
    <w:rsid w:val="006D2019"/>
    <w:rsid w:val="006D57BD"/>
    <w:rsid w:val="006D6849"/>
    <w:rsid w:val="006E4CC8"/>
    <w:rsid w:val="006E509F"/>
    <w:rsid w:val="006E61DD"/>
    <w:rsid w:val="006E6835"/>
    <w:rsid w:val="006E734D"/>
    <w:rsid w:val="006F1C98"/>
    <w:rsid w:val="006F6FD5"/>
    <w:rsid w:val="00700BC4"/>
    <w:rsid w:val="00702A25"/>
    <w:rsid w:val="007076CA"/>
    <w:rsid w:val="007117A0"/>
    <w:rsid w:val="00711B2B"/>
    <w:rsid w:val="00713F7C"/>
    <w:rsid w:val="0071418C"/>
    <w:rsid w:val="00714505"/>
    <w:rsid w:val="007152BF"/>
    <w:rsid w:val="00716DE8"/>
    <w:rsid w:val="00722A5B"/>
    <w:rsid w:val="00724BE7"/>
    <w:rsid w:val="007320DE"/>
    <w:rsid w:val="00732317"/>
    <w:rsid w:val="0073274D"/>
    <w:rsid w:val="00733232"/>
    <w:rsid w:val="00736393"/>
    <w:rsid w:val="00736F01"/>
    <w:rsid w:val="00737F79"/>
    <w:rsid w:val="00742CC2"/>
    <w:rsid w:val="00744B67"/>
    <w:rsid w:val="00747D3E"/>
    <w:rsid w:val="007504CC"/>
    <w:rsid w:val="00751495"/>
    <w:rsid w:val="00761BD6"/>
    <w:rsid w:val="00765CFF"/>
    <w:rsid w:val="00766456"/>
    <w:rsid w:val="0077114A"/>
    <w:rsid w:val="0077535A"/>
    <w:rsid w:val="007768E3"/>
    <w:rsid w:val="00781858"/>
    <w:rsid w:val="0078215C"/>
    <w:rsid w:val="007853EB"/>
    <w:rsid w:val="007871FD"/>
    <w:rsid w:val="007904D9"/>
    <w:rsid w:val="0079594B"/>
    <w:rsid w:val="007A01C8"/>
    <w:rsid w:val="007A6FF0"/>
    <w:rsid w:val="007A77AD"/>
    <w:rsid w:val="007B1909"/>
    <w:rsid w:val="007D164D"/>
    <w:rsid w:val="007D3212"/>
    <w:rsid w:val="007E0A65"/>
    <w:rsid w:val="007F0E26"/>
    <w:rsid w:val="007F4BAF"/>
    <w:rsid w:val="007F6D7E"/>
    <w:rsid w:val="00800469"/>
    <w:rsid w:val="0080174B"/>
    <w:rsid w:val="00803D94"/>
    <w:rsid w:val="00803E63"/>
    <w:rsid w:val="00804702"/>
    <w:rsid w:val="00816491"/>
    <w:rsid w:val="00820E44"/>
    <w:rsid w:val="00823C03"/>
    <w:rsid w:val="00826667"/>
    <w:rsid w:val="00826895"/>
    <w:rsid w:val="00833629"/>
    <w:rsid w:val="00837AA2"/>
    <w:rsid w:val="00844235"/>
    <w:rsid w:val="0085000C"/>
    <w:rsid w:val="00851255"/>
    <w:rsid w:val="00851375"/>
    <w:rsid w:val="00853BF0"/>
    <w:rsid w:val="00862EB4"/>
    <w:rsid w:val="008655D2"/>
    <w:rsid w:val="00865D69"/>
    <w:rsid w:val="0087233F"/>
    <w:rsid w:val="00875EFF"/>
    <w:rsid w:val="00881FC6"/>
    <w:rsid w:val="0088374A"/>
    <w:rsid w:val="00886CE4"/>
    <w:rsid w:val="0089068F"/>
    <w:rsid w:val="00890D6C"/>
    <w:rsid w:val="00891BA0"/>
    <w:rsid w:val="00894E6D"/>
    <w:rsid w:val="00897B7D"/>
    <w:rsid w:val="008A5178"/>
    <w:rsid w:val="008B0039"/>
    <w:rsid w:val="008B77F5"/>
    <w:rsid w:val="008C1C85"/>
    <w:rsid w:val="008C3860"/>
    <w:rsid w:val="008C4D48"/>
    <w:rsid w:val="008C7D35"/>
    <w:rsid w:val="008D153B"/>
    <w:rsid w:val="008D40DF"/>
    <w:rsid w:val="008D72D4"/>
    <w:rsid w:val="008D7DEF"/>
    <w:rsid w:val="008E2B6B"/>
    <w:rsid w:val="008E33F4"/>
    <w:rsid w:val="008F46DC"/>
    <w:rsid w:val="008F566E"/>
    <w:rsid w:val="008F6A47"/>
    <w:rsid w:val="00900ABF"/>
    <w:rsid w:val="009019CE"/>
    <w:rsid w:val="00905428"/>
    <w:rsid w:val="00906199"/>
    <w:rsid w:val="009062B5"/>
    <w:rsid w:val="00907AAE"/>
    <w:rsid w:val="009118E1"/>
    <w:rsid w:val="00915A8B"/>
    <w:rsid w:val="0091772B"/>
    <w:rsid w:val="009224A6"/>
    <w:rsid w:val="00923E2A"/>
    <w:rsid w:val="00925658"/>
    <w:rsid w:val="00932C48"/>
    <w:rsid w:val="009359AA"/>
    <w:rsid w:val="00937607"/>
    <w:rsid w:val="00945C8A"/>
    <w:rsid w:val="00952792"/>
    <w:rsid w:val="00954556"/>
    <w:rsid w:val="00954809"/>
    <w:rsid w:val="00960D6E"/>
    <w:rsid w:val="00961C0D"/>
    <w:rsid w:val="00962B56"/>
    <w:rsid w:val="0096395B"/>
    <w:rsid w:val="009639D7"/>
    <w:rsid w:val="00971043"/>
    <w:rsid w:val="0097193C"/>
    <w:rsid w:val="00981069"/>
    <w:rsid w:val="00986928"/>
    <w:rsid w:val="009922F7"/>
    <w:rsid w:val="009971F9"/>
    <w:rsid w:val="009A1F86"/>
    <w:rsid w:val="009A2889"/>
    <w:rsid w:val="009A5000"/>
    <w:rsid w:val="009A712F"/>
    <w:rsid w:val="009A7EB2"/>
    <w:rsid w:val="009B1AFC"/>
    <w:rsid w:val="009B59DB"/>
    <w:rsid w:val="009C0495"/>
    <w:rsid w:val="009C24BF"/>
    <w:rsid w:val="009C3756"/>
    <w:rsid w:val="009C4076"/>
    <w:rsid w:val="009C4ABF"/>
    <w:rsid w:val="009C5208"/>
    <w:rsid w:val="009C59C7"/>
    <w:rsid w:val="009C5EEC"/>
    <w:rsid w:val="009D0440"/>
    <w:rsid w:val="009D545D"/>
    <w:rsid w:val="009D6356"/>
    <w:rsid w:val="009E06BD"/>
    <w:rsid w:val="009E4C78"/>
    <w:rsid w:val="009F2BD5"/>
    <w:rsid w:val="009F418C"/>
    <w:rsid w:val="009F5CED"/>
    <w:rsid w:val="009F5DA9"/>
    <w:rsid w:val="009F6AC5"/>
    <w:rsid w:val="00A01FE8"/>
    <w:rsid w:val="00A054F4"/>
    <w:rsid w:val="00A1294B"/>
    <w:rsid w:val="00A17835"/>
    <w:rsid w:val="00A21402"/>
    <w:rsid w:val="00A2388F"/>
    <w:rsid w:val="00A261BA"/>
    <w:rsid w:val="00A30DF0"/>
    <w:rsid w:val="00A32DCA"/>
    <w:rsid w:val="00A33960"/>
    <w:rsid w:val="00A349EF"/>
    <w:rsid w:val="00A412DF"/>
    <w:rsid w:val="00A435A5"/>
    <w:rsid w:val="00A441B1"/>
    <w:rsid w:val="00A472AF"/>
    <w:rsid w:val="00A5114B"/>
    <w:rsid w:val="00A5175B"/>
    <w:rsid w:val="00A522FC"/>
    <w:rsid w:val="00A5307E"/>
    <w:rsid w:val="00A5418F"/>
    <w:rsid w:val="00A54285"/>
    <w:rsid w:val="00A55594"/>
    <w:rsid w:val="00A5588F"/>
    <w:rsid w:val="00A5776E"/>
    <w:rsid w:val="00A6168F"/>
    <w:rsid w:val="00A63A79"/>
    <w:rsid w:val="00A65EF9"/>
    <w:rsid w:val="00A66885"/>
    <w:rsid w:val="00A76DF0"/>
    <w:rsid w:val="00A819FB"/>
    <w:rsid w:val="00A8515B"/>
    <w:rsid w:val="00A905B5"/>
    <w:rsid w:val="00A9163F"/>
    <w:rsid w:val="00A9331B"/>
    <w:rsid w:val="00A94CF5"/>
    <w:rsid w:val="00A9614C"/>
    <w:rsid w:val="00A97931"/>
    <w:rsid w:val="00AA1BFB"/>
    <w:rsid w:val="00AA22CA"/>
    <w:rsid w:val="00AA6350"/>
    <w:rsid w:val="00AA7916"/>
    <w:rsid w:val="00AB5E7A"/>
    <w:rsid w:val="00AB6719"/>
    <w:rsid w:val="00AC1832"/>
    <w:rsid w:val="00AC1DF7"/>
    <w:rsid w:val="00AC6FFE"/>
    <w:rsid w:val="00AD246E"/>
    <w:rsid w:val="00AD2820"/>
    <w:rsid w:val="00AD3444"/>
    <w:rsid w:val="00AD44F2"/>
    <w:rsid w:val="00AD49DB"/>
    <w:rsid w:val="00AD5965"/>
    <w:rsid w:val="00AF1E83"/>
    <w:rsid w:val="00AF1FE3"/>
    <w:rsid w:val="00AF3F58"/>
    <w:rsid w:val="00AF4809"/>
    <w:rsid w:val="00AF6F75"/>
    <w:rsid w:val="00B036CE"/>
    <w:rsid w:val="00B124B1"/>
    <w:rsid w:val="00B12F6B"/>
    <w:rsid w:val="00B13438"/>
    <w:rsid w:val="00B229DB"/>
    <w:rsid w:val="00B24B35"/>
    <w:rsid w:val="00B270CF"/>
    <w:rsid w:val="00B30D50"/>
    <w:rsid w:val="00B40C2E"/>
    <w:rsid w:val="00B41345"/>
    <w:rsid w:val="00B43976"/>
    <w:rsid w:val="00B43AC9"/>
    <w:rsid w:val="00B43CC5"/>
    <w:rsid w:val="00B50BC9"/>
    <w:rsid w:val="00B51F96"/>
    <w:rsid w:val="00B54597"/>
    <w:rsid w:val="00B55C4A"/>
    <w:rsid w:val="00B564E5"/>
    <w:rsid w:val="00B57376"/>
    <w:rsid w:val="00B60910"/>
    <w:rsid w:val="00B63DF0"/>
    <w:rsid w:val="00B655AD"/>
    <w:rsid w:val="00B724C9"/>
    <w:rsid w:val="00B741B3"/>
    <w:rsid w:val="00B74A3E"/>
    <w:rsid w:val="00B74B1E"/>
    <w:rsid w:val="00B75012"/>
    <w:rsid w:val="00B76241"/>
    <w:rsid w:val="00B77841"/>
    <w:rsid w:val="00B8227E"/>
    <w:rsid w:val="00B86B5D"/>
    <w:rsid w:val="00B9110D"/>
    <w:rsid w:val="00B9426F"/>
    <w:rsid w:val="00B9529C"/>
    <w:rsid w:val="00BA3D38"/>
    <w:rsid w:val="00BA70EE"/>
    <w:rsid w:val="00BB3715"/>
    <w:rsid w:val="00BB3CCA"/>
    <w:rsid w:val="00BB470E"/>
    <w:rsid w:val="00BB5511"/>
    <w:rsid w:val="00BC0E62"/>
    <w:rsid w:val="00BC1F52"/>
    <w:rsid w:val="00BC1F80"/>
    <w:rsid w:val="00BC2E7F"/>
    <w:rsid w:val="00BD1110"/>
    <w:rsid w:val="00BD4F0C"/>
    <w:rsid w:val="00BD56B6"/>
    <w:rsid w:val="00BD6E40"/>
    <w:rsid w:val="00BD7657"/>
    <w:rsid w:val="00BD7873"/>
    <w:rsid w:val="00BE04BF"/>
    <w:rsid w:val="00BE081B"/>
    <w:rsid w:val="00BE1FC6"/>
    <w:rsid w:val="00BE4C64"/>
    <w:rsid w:val="00BE75EE"/>
    <w:rsid w:val="00BF2B73"/>
    <w:rsid w:val="00BF7FA0"/>
    <w:rsid w:val="00C0037A"/>
    <w:rsid w:val="00C02775"/>
    <w:rsid w:val="00C12636"/>
    <w:rsid w:val="00C12935"/>
    <w:rsid w:val="00C146A7"/>
    <w:rsid w:val="00C157B7"/>
    <w:rsid w:val="00C17890"/>
    <w:rsid w:val="00C22E73"/>
    <w:rsid w:val="00C265E4"/>
    <w:rsid w:val="00C31530"/>
    <w:rsid w:val="00C31CC9"/>
    <w:rsid w:val="00C43323"/>
    <w:rsid w:val="00C4733C"/>
    <w:rsid w:val="00C47C77"/>
    <w:rsid w:val="00C47E9C"/>
    <w:rsid w:val="00C5044D"/>
    <w:rsid w:val="00C5191D"/>
    <w:rsid w:val="00C51B57"/>
    <w:rsid w:val="00C60D5C"/>
    <w:rsid w:val="00C61629"/>
    <w:rsid w:val="00C62860"/>
    <w:rsid w:val="00C62DEC"/>
    <w:rsid w:val="00C654D8"/>
    <w:rsid w:val="00C67167"/>
    <w:rsid w:val="00C676F1"/>
    <w:rsid w:val="00C73078"/>
    <w:rsid w:val="00C73379"/>
    <w:rsid w:val="00C81518"/>
    <w:rsid w:val="00C818A9"/>
    <w:rsid w:val="00C86697"/>
    <w:rsid w:val="00C905AD"/>
    <w:rsid w:val="00C95AE3"/>
    <w:rsid w:val="00C965F7"/>
    <w:rsid w:val="00CA1E5E"/>
    <w:rsid w:val="00CA3776"/>
    <w:rsid w:val="00CA45F5"/>
    <w:rsid w:val="00CA56D2"/>
    <w:rsid w:val="00CC1F2D"/>
    <w:rsid w:val="00CC35A0"/>
    <w:rsid w:val="00CC64B2"/>
    <w:rsid w:val="00CD11F2"/>
    <w:rsid w:val="00CD1C5A"/>
    <w:rsid w:val="00CD5D1D"/>
    <w:rsid w:val="00CD76BC"/>
    <w:rsid w:val="00CD7AE0"/>
    <w:rsid w:val="00CE0E39"/>
    <w:rsid w:val="00CE4580"/>
    <w:rsid w:val="00CF040B"/>
    <w:rsid w:val="00CF0830"/>
    <w:rsid w:val="00CF19ED"/>
    <w:rsid w:val="00CF1A28"/>
    <w:rsid w:val="00D039E9"/>
    <w:rsid w:val="00D1106C"/>
    <w:rsid w:val="00D11F5E"/>
    <w:rsid w:val="00D12F76"/>
    <w:rsid w:val="00D14963"/>
    <w:rsid w:val="00D178FF"/>
    <w:rsid w:val="00D2300E"/>
    <w:rsid w:val="00D236E5"/>
    <w:rsid w:val="00D26066"/>
    <w:rsid w:val="00D27374"/>
    <w:rsid w:val="00D27901"/>
    <w:rsid w:val="00D31BE2"/>
    <w:rsid w:val="00D33017"/>
    <w:rsid w:val="00D36C31"/>
    <w:rsid w:val="00D376D9"/>
    <w:rsid w:val="00D37A94"/>
    <w:rsid w:val="00D4014F"/>
    <w:rsid w:val="00D410AB"/>
    <w:rsid w:val="00D431C8"/>
    <w:rsid w:val="00D43FF0"/>
    <w:rsid w:val="00D466BB"/>
    <w:rsid w:val="00D478E1"/>
    <w:rsid w:val="00D53E65"/>
    <w:rsid w:val="00D557BF"/>
    <w:rsid w:val="00D602E0"/>
    <w:rsid w:val="00D60796"/>
    <w:rsid w:val="00D671DB"/>
    <w:rsid w:val="00D7071D"/>
    <w:rsid w:val="00D7116F"/>
    <w:rsid w:val="00D74F7E"/>
    <w:rsid w:val="00D758B2"/>
    <w:rsid w:val="00D8205E"/>
    <w:rsid w:val="00D829DE"/>
    <w:rsid w:val="00D8723A"/>
    <w:rsid w:val="00D87761"/>
    <w:rsid w:val="00D90983"/>
    <w:rsid w:val="00D940E5"/>
    <w:rsid w:val="00D97356"/>
    <w:rsid w:val="00DA0DDF"/>
    <w:rsid w:val="00DA1A97"/>
    <w:rsid w:val="00DA231A"/>
    <w:rsid w:val="00DA3947"/>
    <w:rsid w:val="00DA44BE"/>
    <w:rsid w:val="00DA7326"/>
    <w:rsid w:val="00DB2B10"/>
    <w:rsid w:val="00DB4D96"/>
    <w:rsid w:val="00DB5551"/>
    <w:rsid w:val="00DC4D8F"/>
    <w:rsid w:val="00DC7F44"/>
    <w:rsid w:val="00DD0F4D"/>
    <w:rsid w:val="00DD320F"/>
    <w:rsid w:val="00DE2093"/>
    <w:rsid w:val="00DE3F25"/>
    <w:rsid w:val="00DE43E6"/>
    <w:rsid w:val="00DE534D"/>
    <w:rsid w:val="00DE5F5B"/>
    <w:rsid w:val="00DE7841"/>
    <w:rsid w:val="00DF2CD9"/>
    <w:rsid w:val="00DF5305"/>
    <w:rsid w:val="00DF5A33"/>
    <w:rsid w:val="00DF6CF4"/>
    <w:rsid w:val="00E07F09"/>
    <w:rsid w:val="00E12B47"/>
    <w:rsid w:val="00E12D8D"/>
    <w:rsid w:val="00E143D8"/>
    <w:rsid w:val="00E14728"/>
    <w:rsid w:val="00E20C6C"/>
    <w:rsid w:val="00E211CE"/>
    <w:rsid w:val="00E33167"/>
    <w:rsid w:val="00E33A16"/>
    <w:rsid w:val="00E36EAA"/>
    <w:rsid w:val="00E41582"/>
    <w:rsid w:val="00E41E17"/>
    <w:rsid w:val="00E42C57"/>
    <w:rsid w:val="00E45269"/>
    <w:rsid w:val="00E456C5"/>
    <w:rsid w:val="00E47D88"/>
    <w:rsid w:val="00E567D5"/>
    <w:rsid w:val="00E62B41"/>
    <w:rsid w:val="00E65B19"/>
    <w:rsid w:val="00E66D1C"/>
    <w:rsid w:val="00E71C1C"/>
    <w:rsid w:val="00E73FFA"/>
    <w:rsid w:val="00E768CC"/>
    <w:rsid w:val="00E84A5A"/>
    <w:rsid w:val="00E85807"/>
    <w:rsid w:val="00E868F7"/>
    <w:rsid w:val="00E876AF"/>
    <w:rsid w:val="00E87FF7"/>
    <w:rsid w:val="00EA3468"/>
    <w:rsid w:val="00EA40FD"/>
    <w:rsid w:val="00EA4E9E"/>
    <w:rsid w:val="00EA7E22"/>
    <w:rsid w:val="00EC0A4D"/>
    <w:rsid w:val="00EC1063"/>
    <w:rsid w:val="00EC224A"/>
    <w:rsid w:val="00EC6F33"/>
    <w:rsid w:val="00EC70A9"/>
    <w:rsid w:val="00EC77D7"/>
    <w:rsid w:val="00ED4781"/>
    <w:rsid w:val="00ED707F"/>
    <w:rsid w:val="00EE19F2"/>
    <w:rsid w:val="00EE1AEC"/>
    <w:rsid w:val="00EE4773"/>
    <w:rsid w:val="00EE60B9"/>
    <w:rsid w:val="00EF0051"/>
    <w:rsid w:val="00EF04A2"/>
    <w:rsid w:val="00EF0753"/>
    <w:rsid w:val="00EF13FC"/>
    <w:rsid w:val="00EF1A7F"/>
    <w:rsid w:val="00EF4C75"/>
    <w:rsid w:val="00EF6502"/>
    <w:rsid w:val="00F053B9"/>
    <w:rsid w:val="00F12A6C"/>
    <w:rsid w:val="00F12C9A"/>
    <w:rsid w:val="00F12F33"/>
    <w:rsid w:val="00F132B1"/>
    <w:rsid w:val="00F1751B"/>
    <w:rsid w:val="00F20387"/>
    <w:rsid w:val="00F22C24"/>
    <w:rsid w:val="00F242CB"/>
    <w:rsid w:val="00F31E66"/>
    <w:rsid w:val="00F32026"/>
    <w:rsid w:val="00F357F4"/>
    <w:rsid w:val="00F36896"/>
    <w:rsid w:val="00F37376"/>
    <w:rsid w:val="00F41624"/>
    <w:rsid w:val="00F44A60"/>
    <w:rsid w:val="00F51968"/>
    <w:rsid w:val="00F531B5"/>
    <w:rsid w:val="00F5342A"/>
    <w:rsid w:val="00F60326"/>
    <w:rsid w:val="00F62CF8"/>
    <w:rsid w:val="00F6364F"/>
    <w:rsid w:val="00F644D7"/>
    <w:rsid w:val="00F65AE5"/>
    <w:rsid w:val="00F666D2"/>
    <w:rsid w:val="00F67C6B"/>
    <w:rsid w:val="00F67CB4"/>
    <w:rsid w:val="00F67DC0"/>
    <w:rsid w:val="00F70163"/>
    <w:rsid w:val="00F7107D"/>
    <w:rsid w:val="00F71A47"/>
    <w:rsid w:val="00F74ACC"/>
    <w:rsid w:val="00F80E44"/>
    <w:rsid w:val="00F87960"/>
    <w:rsid w:val="00F93520"/>
    <w:rsid w:val="00F96D26"/>
    <w:rsid w:val="00FA0F8F"/>
    <w:rsid w:val="00FA6738"/>
    <w:rsid w:val="00FB09A0"/>
    <w:rsid w:val="00FB1E1D"/>
    <w:rsid w:val="00FB509E"/>
    <w:rsid w:val="00FB64C4"/>
    <w:rsid w:val="00FC0B3C"/>
    <w:rsid w:val="00FC2B35"/>
    <w:rsid w:val="00FC51AA"/>
    <w:rsid w:val="00FD082D"/>
    <w:rsid w:val="00FD35CB"/>
    <w:rsid w:val="00FD4194"/>
    <w:rsid w:val="00FD63EC"/>
    <w:rsid w:val="00FD699A"/>
    <w:rsid w:val="00FE0885"/>
    <w:rsid w:val="00FE42BF"/>
    <w:rsid w:val="00FE4A98"/>
    <w:rsid w:val="00FF26C0"/>
    <w:rsid w:val="00FF598B"/>
    <w:rsid w:val="00FF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442DFD"/>
  <w15:docId w15:val="{887D4DD4-8140-466E-BD59-A9124CA0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r-Cyrl-BA" w:eastAsia="sr-Cyrl-B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398"/>
    <w:pPr>
      <w:spacing w:line="360" w:lineRule="auto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63B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363B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4363BA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4363BA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4363BA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4363BA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4363BA"/>
    <w:pPr>
      <w:spacing w:before="240" w:after="60" w:line="240" w:lineRule="auto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uiPriority w:val="9"/>
    <w:qFormat/>
    <w:rsid w:val="004363BA"/>
    <w:pPr>
      <w:spacing w:before="240" w:after="60" w:line="240" w:lineRule="auto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4363BA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4363B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locked/>
    <w:rsid w:val="004363B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locked/>
    <w:rsid w:val="004363B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locked/>
    <w:rsid w:val="004363B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locked/>
    <w:rsid w:val="004363B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locked/>
    <w:rsid w:val="004363BA"/>
    <w:rPr>
      <w:rFonts w:ascii="Calibri" w:hAnsi="Calibri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uiPriority w:val="9"/>
    <w:locked/>
    <w:rsid w:val="004363BA"/>
    <w:rPr>
      <w:rFonts w:ascii="Calibri" w:hAnsi="Calibri" w:cs="Times New Roman"/>
    </w:rPr>
  </w:style>
  <w:style w:type="character" w:customStyle="1" w:styleId="Heading8Char">
    <w:name w:val="Heading 8 Char"/>
    <w:link w:val="Heading8"/>
    <w:uiPriority w:val="9"/>
    <w:locked/>
    <w:rsid w:val="004363BA"/>
    <w:rPr>
      <w:rFonts w:ascii="Calibri" w:hAnsi="Calibri" w:cs="Times New Roman"/>
      <w:i/>
      <w:iCs/>
    </w:rPr>
  </w:style>
  <w:style w:type="character" w:customStyle="1" w:styleId="Heading9Char">
    <w:name w:val="Heading 9 Char"/>
    <w:link w:val="Heading9"/>
    <w:uiPriority w:val="9"/>
    <w:locked/>
    <w:rsid w:val="004363BA"/>
    <w:rPr>
      <w:rFonts w:ascii="Cambria" w:hAnsi="Cambr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363BA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4363BA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link w:val="BalloonText"/>
    <w:locked/>
    <w:rsid w:val="004363BA"/>
    <w:rPr>
      <w:rFonts w:ascii="Tahoma" w:hAnsi="Tahoma" w:cs="Times New Roman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4363BA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link w:val="Header"/>
    <w:uiPriority w:val="99"/>
    <w:locked/>
    <w:rsid w:val="004363BA"/>
    <w:rPr>
      <w:rFonts w:ascii="Calibri" w:hAnsi="Calibri" w:cs="Times New Roman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4363BA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link w:val="Footer"/>
    <w:uiPriority w:val="99"/>
    <w:locked/>
    <w:rsid w:val="004363BA"/>
    <w:rPr>
      <w:rFonts w:ascii="Calibri" w:hAnsi="Calibri" w:cs="Times New Roman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4363BA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locked/>
    <w:rsid w:val="004363BA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63BA"/>
    <w:pPr>
      <w:spacing w:after="60" w:line="240" w:lineRule="auto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link w:val="Subtitle"/>
    <w:uiPriority w:val="11"/>
    <w:locked/>
    <w:rsid w:val="004363BA"/>
    <w:rPr>
      <w:rFonts w:ascii="Cambria" w:hAnsi="Cambria" w:cs="Times New Roman"/>
    </w:rPr>
  </w:style>
  <w:style w:type="character" w:styleId="Strong">
    <w:name w:val="Strong"/>
    <w:uiPriority w:val="22"/>
    <w:qFormat/>
    <w:rsid w:val="004363BA"/>
    <w:rPr>
      <w:rFonts w:cs="Times New Roman"/>
      <w:b/>
    </w:rPr>
  </w:style>
  <w:style w:type="character" w:styleId="Emphasis">
    <w:name w:val="Emphasis"/>
    <w:uiPriority w:val="20"/>
    <w:qFormat/>
    <w:rsid w:val="004363BA"/>
    <w:rPr>
      <w:rFonts w:ascii="Calibri" w:hAnsi="Calibri" w:cs="Times New Roman"/>
      <w:b/>
      <w:i/>
    </w:rPr>
  </w:style>
  <w:style w:type="paragraph" w:styleId="NoSpacing">
    <w:name w:val="No Spacing"/>
    <w:basedOn w:val="Normal"/>
    <w:link w:val="NoSpacingChar"/>
    <w:uiPriority w:val="1"/>
    <w:qFormat/>
    <w:rsid w:val="004363BA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4363BA"/>
    <w:pPr>
      <w:spacing w:line="240" w:lineRule="auto"/>
    </w:pPr>
    <w:rPr>
      <w:rFonts w:ascii="Calibri" w:eastAsia="Times New Roman" w:hAnsi="Calibri"/>
      <w:i/>
    </w:rPr>
  </w:style>
  <w:style w:type="character" w:customStyle="1" w:styleId="QuoteChar">
    <w:name w:val="Quote Char"/>
    <w:link w:val="Quote"/>
    <w:uiPriority w:val="29"/>
    <w:locked/>
    <w:rsid w:val="004363BA"/>
    <w:rPr>
      <w:rFonts w:ascii="Calibri" w:hAnsi="Calibri"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63BA"/>
    <w:pPr>
      <w:spacing w:line="240" w:lineRule="auto"/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IntenseQuoteChar">
    <w:name w:val="Intense Quote Char"/>
    <w:link w:val="IntenseQuote"/>
    <w:uiPriority w:val="30"/>
    <w:locked/>
    <w:rsid w:val="004363BA"/>
    <w:rPr>
      <w:rFonts w:ascii="Calibri" w:hAnsi="Calibri" w:cs="Times New Roman"/>
      <w:b/>
      <w:i/>
      <w:sz w:val="20"/>
      <w:szCs w:val="20"/>
    </w:rPr>
  </w:style>
  <w:style w:type="character" w:styleId="SubtleEmphasis">
    <w:name w:val="Subtle Emphasis"/>
    <w:uiPriority w:val="19"/>
    <w:qFormat/>
    <w:rsid w:val="004363BA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4363BA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4363BA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4363BA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4363BA"/>
    <w:rPr>
      <w:rFonts w:ascii="Cambria" w:hAnsi="Cambria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qFormat/>
    <w:rsid w:val="004363BA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4363BA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link w:val="BodyTextIndent2"/>
    <w:uiPriority w:val="99"/>
    <w:locked/>
    <w:rsid w:val="004363BA"/>
    <w:rPr>
      <w:rFonts w:ascii="Calibri" w:hAnsi="Calibri" w:cs="Times New Roman"/>
      <w:i/>
      <w:iCs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4363BA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link w:val="BodyTextIndent3"/>
    <w:uiPriority w:val="99"/>
    <w:locked/>
    <w:rsid w:val="004363BA"/>
    <w:rPr>
      <w:rFonts w:ascii="Calibri" w:hAnsi="Calibri" w:cs="Times New Roman"/>
      <w:u w:val="single"/>
      <w:lang w:eastAsia="sr-Cyrl-BA"/>
    </w:rPr>
  </w:style>
  <w:style w:type="character" w:styleId="Hyperlink">
    <w:name w:val="Hyperlink"/>
    <w:rsid w:val="004363BA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rsid w:val="004363BA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link w:val="DocumentMap"/>
    <w:locked/>
    <w:rsid w:val="004363BA"/>
    <w:rPr>
      <w:rFonts w:ascii="Tahoma" w:hAnsi="Tahoma" w:cs="Times New Roman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4363BA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rsid w:val="004363BA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uiPriority w:val="99"/>
    <w:rsid w:val="004363BA"/>
    <w:pPr>
      <w:tabs>
        <w:tab w:val="num" w:pos="360"/>
      </w:tabs>
      <w:spacing w:line="240" w:lineRule="auto"/>
      <w:ind w:left="360" w:hanging="360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link w:val="NoSpacing"/>
    <w:uiPriority w:val="1"/>
    <w:locked/>
    <w:rsid w:val="004363BA"/>
    <w:rPr>
      <w:rFonts w:ascii="Calibri" w:hAnsi="Calibri" w:cs="Times New Roman"/>
      <w:sz w:val="32"/>
      <w:szCs w:val="32"/>
      <w:lang w:eastAsia="sr-Cyrl-BA"/>
    </w:rPr>
  </w:style>
  <w:style w:type="character" w:customStyle="1" w:styleId="FollowedHyperlink1">
    <w:name w:val="FollowedHyperlink1"/>
    <w:uiPriority w:val="99"/>
    <w:semiHidden/>
    <w:rsid w:val="004363BA"/>
    <w:rPr>
      <w:rFonts w:cs="Times New Roman"/>
      <w:color w:val="800080"/>
      <w:u w:val="single"/>
    </w:rPr>
  </w:style>
  <w:style w:type="character" w:customStyle="1" w:styleId="FollowedHyperlink2">
    <w:name w:val="FollowedHyperlink2"/>
    <w:uiPriority w:val="99"/>
    <w:semiHidden/>
    <w:rsid w:val="004363BA"/>
    <w:rPr>
      <w:rFonts w:cs="Times New Roman"/>
      <w:color w:val="954F72"/>
      <w:u w:val="single"/>
    </w:rPr>
  </w:style>
  <w:style w:type="character" w:styleId="FollowedHyperlink">
    <w:name w:val="FollowedHyperlink"/>
    <w:uiPriority w:val="99"/>
    <w:semiHidden/>
    <w:rsid w:val="004363BA"/>
    <w:rPr>
      <w:rFonts w:cs="Times New Roman"/>
      <w:color w:val="800080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F96D26"/>
  </w:style>
  <w:style w:type="numbering" w:customStyle="1" w:styleId="NoList11">
    <w:name w:val="No List11"/>
    <w:next w:val="NoList"/>
    <w:uiPriority w:val="99"/>
    <w:semiHidden/>
    <w:unhideWhenUsed/>
    <w:rsid w:val="00F96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2631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Ilic</dc:creator>
  <cp:keywords/>
  <dc:description/>
  <cp:lastModifiedBy>ljiljaK</cp:lastModifiedBy>
  <cp:revision>5</cp:revision>
  <cp:lastPrinted>2021-06-09T07:49:00Z</cp:lastPrinted>
  <dcterms:created xsi:type="dcterms:W3CDTF">2021-06-09T07:50:00Z</dcterms:created>
  <dcterms:modified xsi:type="dcterms:W3CDTF">2021-06-09T08:25:00Z</dcterms:modified>
</cp:coreProperties>
</file>